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EE0" w:rsidRDefault="00EE1EE0">
      <w:pPr>
        <w:pStyle w:val="BodyText"/>
        <w:ind w:left="0"/>
        <w:rPr>
          <w:rFonts w:ascii="Times New Roman"/>
          <w:sz w:val="20"/>
        </w:rPr>
      </w:pPr>
    </w:p>
    <w:p w:rsidR="00EE1EE0" w:rsidRDefault="00EE1EE0">
      <w:pPr>
        <w:pStyle w:val="BodyText"/>
        <w:spacing w:before="4"/>
        <w:ind w:left="0"/>
        <w:rPr>
          <w:rFonts w:ascii="Times New Roman"/>
          <w:sz w:val="25"/>
        </w:rPr>
      </w:pPr>
    </w:p>
    <w:p w:rsidR="00EE1EE0" w:rsidRDefault="00C41887">
      <w:pPr>
        <w:pStyle w:val="Heading1"/>
        <w:spacing w:before="96"/>
        <w:ind w:left="651"/>
      </w:pPr>
      <w:r>
        <w:rPr>
          <w:color w:val="FFFFFF"/>
        </w:rPr>
        <w:t>Other useful websites</w:t>
      </w:r>
    </w:p>
    <w:p w:rsidR="00EE1EE0" w:rsidRDefault="00C41887">
      <w:pPr>
        <w:pStyle w:val="BodyText"/>
        <w:spacing w:before="50"/>
        <w:ind w:left="651"/>
      </w:pPr>
      <w:r>
        <w:pict>
          <v:group id="_x0000_s1039" style="position:absolute;left:0;text-align:left;margin-left:649.65pt;margin-top:7.2pt;width:111.6pt;height:23.45pt;z-index:1048;mso-position-horizontal-relative:page" coordorigin="12993,144" coordsize="2232,469">
            <v:shape id="_x0000_s1057" style="position:absolute;left:12995;top:150;width:169;height:89" coordorigin="12996,151" coordsize="169,89" o:spt="100" adj="0,,0" path="m13063,151r-11,l13052,218r-6,13l13014,231r-6,-10l13008,151r-12,l12996,204r2,15l13004,230r10,7l13030,239r14,-2l13053,231r1,-1l13061,219r2,-13l13063,151t102,l13155,151r,69l13154,220r-8,-11l13131,191r-18,-22l13098,151r-9,l13089,238r10,l13099,169r,l13107,179r15,19l13155,238r10,l13165,220r,-69e" fillcolor="black" stroked="f">
              <v:stroke joinstyle="round"/>
              <v:formulas/>
              <v:path arrowok="t" o:connecttype="segments"/>
            </v:shape>
            <v:line id="_x0000_s1056" style="position:absolute" from="13198,151" to="13198,238" strokeweight=".21236mm"/>
            <v:shape id="_x0000_s1055" style="position:absolute;left:13219;top:149;width:282;height:90" coordorigin="13220,149" coordsize="282,90" o:spt="100" adj="0,,0" path="m13294,151r-10,-1l13277,167r-7,19l13264,204r-7,20l13257,224r-6,-20l13245,186r-7,-19l13232,150r-12,2l13252,238r8,l13265,224r29,-73m13358,229r-36,l13322,196r31,l13353,188r-31,l13322,160r31,l13353,151r-43,l13310,238r48,l13358,229t77,6l13416,202r-2,-3l13422,193r,l13428,186r,-26l13428,158r-11,-7l13415,151r,13l13415,182r-3,11l13390,193r,-33l13409,160r6,4l13415,151r-37,l13378,238r12,l13390,202r13,l13423,239r12,-4m13501,205r-7,-8l13471,181r-6,-5l13465,163r5,-5l13484,158r6,3l13494,164r6,-6l13495,153r-8,-4l13465,149r-11,9l13453,182r9,5l13469,193r7,5l13489,205r,21l13482,230r-17,l13460,227r-5,-4l13449,230r7,6l13466,239r22,l13500,230r1,l13501,205e" fillcolor="black" stroked="f">
              <v:stroke joinstyle="round"/>
              <v:formulas/>
              <v:path arrowok="t" o:connecttype="segments"/>
            </v:shape>
            <v:line id="_x0000_s1054" style="position:absolute" from="13530,151" to="13530,238" strokeweight=".21203mm"/>
            <v:shape id="_x0000_s1053" style="position:absolute;left:13553;top:149;width:348;height:90" coordorigin="13553,149" coordsize="348,90" o:spt="100" adj="0,,0" path="m13621,151r-68,l13553,160r28,l13581,238r12,l13593,160r28,l13621,151t74,l13684,150r-23,41l13640,150r-13,2l13654,200r,38l13666,238r,-38l13671,191r24,-40m13835,193r-3,-17l13823,162r-1,-1l13822,193r-2,13l13815,218r-9,9l13792,230r-14,-3l13768,218r-5,-12l13762,193r1,-12l13769,169r9,-8l13792,158r13,3l13815,169r5,12l13822,193r,-32l13817,158r-8,-5l13792,149r-18,4l13761,162r-9,14l13748,193r3,18l13760,226r14,10l13792,239r18,-3l13817,230r6,-4l13832,211r3,-18m13900,151r-42,l13858,238r12,l13870,201r30,l13900,193r-30,l13870,160r30,l13900,151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2" type="#_x0000_t75" style="position:absolute;left:12992;top:292;width:426;height:182">
              <v:imagedata r:id="rId6" o:title=""/>
            </v:shape>
            <v:shape id="_x0000_s1051" type="#_x0000_t75" style="position:absolute;left:13446;top:283;width:376;height:189">
              <v:imagedata r:id="rId7" o:title=""/>
            </v:shape>
            <v:shape id="_x0000_s1050" type="#_x0000_t75" style="position:absolute;left:13854;top:295;width:675;height:179">
              <v:imagedata r:id="rId8" o:title=""/>
            </v:shape>
            <v:shape id="_x0000_s1049" type="#_x0000_t75" style="position:absolute;left:14576;top:292;width:451;height:191">
              <v:imagedata r:id="rId9" o:title=""/>
            </v:shape>
            <v:shape id="_x0000_s1048" type="#_x0000_t75" style="position:absolute;left:15064;top:295;width:154;height:176">
              <v:imagedata r:id="rId10" o:title=""/>
            </v:shape>
            <v:shape id="_x0000_s1047" style="position:absolute;left:12999;top:534;width:684;height:80" coordorigin="12999,534" coordsize="684,80" o:spt="100" adj="0,,0" path="m13054,609r-31,-37l13021,570r,l13050,539r-7,-5l13010,570r,-35l12999,535r,77l13010,612r,-40l13010,572r34,41l13054,609t82,-74l13127,535r,62l13127,597r-8,-10l13106,571r-16,-20l13076,535r-8,l13068,612r9,l13077,551r,l13085,561r13,16l13127,612r9,l13136,597r,-62m13231,572r-3,-15l13220,545r-1,l13219,572r-1,12l13213,595r-8,8l13192,606r-12,-3l13172,595r-5,-11l13166,572r1,-10l13172,552r8,-7l13192,542r13,3l13213,552r5,10l13219,572r,-27l13215,542r-7,-5l13192,534r-15,3l13165,545r-8,12l13154,572r3,16l13164,601r13,9l13192,613r16,-3l13215,606r6,-5l13228,588r3,-16m13342,536r-9,-2l13329,550r-5,17l13319,583r-4,17l13314,600r-4,-17l13305,566r-5,-17l13296,535r-9,l13282,551r-4,16l13273,583r-5,17l13268,600r-4,-17l13259,566r-4,-16l13250,534r-10,2l13263,612r9,l13276,600r5,-19l13286,565r4,-16l13291,549r4,18l13300,583r4,14l13309,612r9,l13322,600r20,-64m13398,604r-32,l13366,535r-11,l13355,612r43,l13398,604t56,l13422,604r,-29l13449,575r,-7l13422,568r,-25l13450,543r,-8l13412,535r,77l13454,612r,-8m13536,571r-2,-13l13527,547r-2,-2l13525,571r-2,15l13517,596r-10,6l13493,604r-12,l13481,543r14,l13508,545r9,6l13523,560r2,11l13525,545r-3,-2l13514,538r-19,-3l13470,535r,77l13493,612r18,-3l13520,604r5,-3l13533,589r3,-18m13619,577r-11,l13608,603r-4,2l13599,606r-6,l13581,603r-10,-6l13565,587r-2,-14l13565,561r6,-10l13581,544r13,-2l13602,542r7,3l13614,548r4,-6l13618,542r-4,-4l13605,534r-11,l13575,537r-13,10l13554,559r-3,15l13554,589r7,12l13574,610r18,3l13602,613r9,-2l13619,608r,-2l13619,577t64,27l13651,604r,-29l13677,575r,-7l13651,568r,-25l13678,543r,-8l13640,535r,77l13683,612r,-8e" fillcolor="black" stroked="f">
              <v:stroke joinstyle="round"/>
              <v:formulas/>
              <v:path arrowok="t" o:connecttype="segments"/>
            </v:shape>
            <v:line id="_x0000_s1046" style="position:absolute" from="13805,574" to="13816,574" strokeweight="1.3529mm"/>
            <v:shape id="_x0000_s1045" style="position:absolute;left:13838;top:534;width:451;height:80" coordorigin="13838,534" coordsize="451,80" o:spt="100" adj="0,,0" path="m13905,535r-8,l13897,597r-1,l13889,587r-13,-16l13859,551r-13,-16l13838,535r,77l13847,612r,-61l13847,551r7,10l13868,577r29,35l13905,612r,-15l13905,535t90,l13986,535r,62l13986,597r-8,-10l13965,571r-16,-20l13936,535r-8,l13928,612r9,l13937,551r,l13944,561r13,16l13987,612r8,l13995,597r,-62m14090,572r-3,-15l14079,545r-1,l14078,572r-1,12l14073,595r-9,8l14052,606r-13,-3l14031,595r-4,-11l14025,572r2,-10l14031,552r9,-7l14052,542r12,3l14072,552r5,10l14078,572r,-27l14074,542r-7,-5l14052,534r-16,3l14024,545r-8,12l14013,572r3,16l14024,601r12,9l14052,613r16,-3l14074,606r6,-5l14087,588r3,-16m14165,536r-10,-2l14150,550r-6,16l14138,583r-6,17l14132,600r-6,-17l14121,566r-6,-16l14110,534r-11,2l14127,612r7,l14139,600r26,-64m14231,612r-9,-22l14219,582r-11,-31l14208,582r-24,l14188,571r4,-10l14196,547r,l14200,561r4,10l14208,582r,-31l14206,547r-4,-12l14194,535r-31,77l14173,612r8,-22l14210,590r8,22l14231,612t58,-77l14229,535r,8l14253,543r,69l14264,612r,-69l14289,543r,-8e" fillcolor="black" stroked="f">
              <v:stroke joinstyle="round"/>
              <v:formulas/>
              <v:path arrowok="t" o:connecttype="segments"/>
            </v:shape>
            <v:line id="_x0000_s1044" style="position:absolute" from="14302,574" to="14313,574" strokeweight="1.3529mm"/>
            <v:shape id="_x0000_s1043" style="position:absolute;left:14331;top:534;width:742;height:80" coordorigin="14331,534" coordsize="742,80" o:spt="100" adj="0,,0" path="m14408,572r-3,-15l14397,545r-1,l14396,572r-1,12l14391,595r-9,8l14370,606r-13,-3l14349,595r-4,-11l14343,572r2,-10l14349,552r9,-7l14370,542r12,3l14390,552r5,10l14396,572r,-27l14392,542r-7,-5l14370,534r-16,3l14342,545r-8,12l14331,572r3,16l14342,601r12,9l14370,613r16,-3l14392,606r6,-5l14405,588r3,-16m14494,535r-9,l14485,597r,l14477,587r-13,-16l14448,551r-13,-16l14427,535r,77l14435,612r,-61l14436,551r7,10l14456,577r30,35l14494,612r,-15l14494,535t171,69l14633,604r,-29l14660,575r,-7l14633,568r,-25l14661,543r,-8l14623,535r,77l14665,612r,-8m14749,535r-9,l14740,597r,l14732,587r-13,-16l14702,551r-13,-16l14681,535r,77l14690,612r,-61l14690,551r8,10l14711,577r29,35l14749,612r,-15l14749,535t73,l14762,535r,8l14787,543r,69l14798,612r,-69l14822,543r,-8m14878,604r-31,l14847,575r26,l14873,568r-26,l14847,543r27,l14874,535r-38,l14836,612r42,l14878,604t67,6l14927,580r-1,-3l14933,573r,l14939,566r,-23l14939,542r-10,-7l14927,535r,12l14927,563r-2,10l14905,573r,-30l14921,543r6,4l14927,535r-33,l14894,612r11,l14905,580r11,l14934,613r11,-3m15005,543r-10,-8l14959,535r,77l14970,612r,-69l14989,543r5,6l14994,569r-7,5l14977,575r-4,l14973,582r21,l15005,570r,-27l15005,543t68,67l15055,580r-1,-3l15061,573r,l15067,566r,-23l15067,542r-10,-7l15055,535r,12l15055,563r-2,10l15033,573r,-30l15049,543r6,4l15055,535r-33,l15022,612r11,l15033,580r11,l15062,613r11,-3e" fillcolor="black" stroked="f">
              <v:stroke joinstyle="round"/>
              <v:formulas/>
              <v:path arrowok="t" o:connecttype="segments"/>
            </v:shape>
            <v:line id="_x0000_s1042" style="position:absolute" from="15087,574" to="15098,574" strokeweight="1.3529mm"/>
            <v:shape id="_x0000_s1041" style="position:absolute;left:15117;top:534;width:107;height:80" coordorigin="15117,534" coordsize="107,80" o:spt="100" adj="0,,0" path="m15162,583r-6,-7l15136,562r-5,-4l15131,546r4,-4l15148,542r5,2l15156,547r5,-5l15157,537r-7,-3l15131,534r-10,8l15121,563r7,5l15134,573r6,4l15152,583r,19l15146,606r-15,l15122,599r-5,6l15123,611r8,2l15151,613r11,-7l15162,606r,-23m15224,604r-32,l15192,575r27,l15219,568r-27,l15192,543r27,l15219,535r-38,l15181,612r43,l15224,604e" fillcolor="black" stroked="f">
              <v:stroke joinstyle="round"/>
              <v:formulas/>
              <v:path arrowok="t" o:connecttype="segments"/>
            </v:shape>
            <v:shape id="_x0000_s1040" style="position:absolute;left:13720;top:569;width:852;height:2" coordorigin="13721,570" coordsize="852,0" o:spt="100" adj="0,,0" path="m13721,570r30,m14542,570r30,e" filled="f" strokeweight=".53553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036" style="position:absolute;left:0;text-align:left;margin-left:604.7pt;margin-top:5.45pt;width:41.2pt;height:32.55pt;z-index:1072;mso-position-horizontal-relative:page" coordorigin="12094,109" coordsize="824,651">
            <v:shape id="_x0000_s1038" type="#_x0000_t75" style="position:absolute;left:12093;top:123;width:360;height:350">
              <v:imagedata r:id="rId11" o:title=""/>
            </v:shape>
            <v:shape id="_x0000_s1037" style="position:absolute;left:12453;top:109;width:464;height:651" coordorigin="12454,109" coordsize="464,651" o:spt="100" adj="0,,0" path="m12918,148r-36,57l12843,277r-36,66l12785,381r-21,28l12737,439r-35,23l12658,467r-30,-7l12606,447r-20,-19l12566,403r-13,-22l12544,366r-7,-15l12527,330r-15,-35l12501,269r-13,-13l12470,257r-7,3l12460,265r-6,6l12454,760r229,-182l12918,760r,-182l12918,467r,-319m12918,109r-464,l12454,268r17,-19l12488,233r14,-14l12514,211r16,-7l12551,200r22,6l12589,230r17,40l12626,310r21,36l12667,374r24,20l12712,400r20,-7l12752,375r32,-44l12867,200r14,-22l12918,126r,-17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241.3pt;margin-top:2.3pt;width:43.05pt;height:120.65pt;z-index:1120;mso-position-horizontal-relative:page" filled="f" stroked="f">
            <v:textbox style="layout-flow:vertical" inset="0,0,0,0">
              <w:txbxContent>
                <w:p w:rsidR="00EE1EE0" w:rsidRDefault="00C41887">
                  <w:pPr>
                    <w:spacing w:before="4"/>
                    <w:ind w:left="20"/>
                    <w:rPr>
                      <w:b/>
                      <w:sz w:val="70"/>
                    </w:rPr>
                  </w:pPr>
                  <w:r>
                    <w:rPr>
                      <w:b/>
                      <w:sz w:val="70"/>
                    </w:rPr>
                    <w:t>Dealing</w:t>
                  </w:r>
                </w:p>
              </w:txbxContent>
            </v:textbox>
            <w10:wrap anchorx="page"/>
          </v:shape>
        </w:pict>
      </w:r>
      <w:r>
        <w:rPr>
          <w:color w:val="FFFFFF"/>
        </w:rPr>
        <w:t>MIND: the mental health charity</w:t>
      </w:r>
    </w:p>
    <w:p w:rsidR="00EE1EE0" w:rsidRDefault="00C41887">
      <w:pPr>
        <w:pStyle w:val="Heading2"/>
      </w:pPr>
      <w:r>
        <w:rPr>
          <w:color w:val="FFFFFF"/>
        </w:rPr>
        <w:t>mind.org.uk/information</w:t>
      </w:r>
    </w:p>
    <w:p w:rsidR="00EE1EE0" w:rsidRDefault="00C41887">
      <w:pPr>
        <w:pStyle w:val="BodyText"/>
        <w:spacing w:before="55"/>
        <w:ind w:left="651"/>
      </w:pPr>
      <w:r>
        <w:rPr>
          <w:color w:val="FFFFFF"/>
        </w:rPr>
        <w:t>The Royal College of Psychiatrists</w:t>
      </w:r>
    </w:p>
    <w:p w:rsidR="00EE1EE0" w:rsidRDefault="00C41887">
      <w:pPr>
        <w:pStyle w:val="Heading2"/>
        <w:spacing w:before="1"/>
      </w:pPr>
      <w:r>
        <w:rPr>
          <w:color w:val="FFFFFF"/>
        </w:rPr>
        <w:t>rcpsych.ac.uk/mentalhealthinformation.aspx</w:t>
      </w:r>
    </w:p>
    <w:p w:rsidR="00EE1EE0" w:rsidRDefault="00C41887">
      <w:pPr>
        <w:pStyle w:val="BodyText"/>
        <w:spacing w:before="55"/>
        <w:ind w:left="651"/>
      </w:pPr>
      <w:r>
        <w:rPr>
          <w:color w:val="FFFFFF"/>
        </w:rPr>
        <w:t xml:space="preserve">NHS (Northumberland, </w:t>
      </w:r>
      <w:proofErr w:type="gramStart"/>
      <w:r>
        <w:rPr>
          <w:color w:val="FFFFFF"/>
        </w:rPr>
        <w:t>Tyne  &amp;</w:t>
      </w:r>
      <w:proofErr w:type="gramEnd"/>
      <w:r>
        <w:rPr>
          <w:color w:val="FFFFFF"/>
        </w:rPr>
        <w:t xml:space="preserve"> Wear)</w:t>
      </w:r>
    </w:p>
    <w:p w:rsidR="00EE1EE0" w:rsidRDefault="00C41887">
      <w:pPr>
        <w:pStyle w:val="BodyText"/>
        <w:ind w:left="651"/>
      </w:pPr>
      <w:r>
        <w:rPr>
          <w:color w:val="FFFFFF"/>
        </w:rPr>
        <w:t>Follow the links to a range of self-help guides</w:t>
      </w:r>
    </w:p>
    <w:p w:rsidR="00EE1EE0" w:rsidRDefault="00C41887">
      <w:pPr>
        <w:pStyle w:val="Heading2"/>
      </w:pPr>
      <w:r>
        <w:rPr>
          <w:color w:val="FFFFFF"/>
        </w:rPr>
        <w:t>ntw.nhs.uk/pic</w:t>
      </w:r>
    </w:p>
    <w:p w:rsidR="00EE1EE0" w:rsidRDefault="00EE1EE0">
      <w:pPr>
        <w:pStyle w:val="BodyText"/>
        <w:spacing w:before="4"/>
        <w:ind w:left="0"/>
        <w:rPr>
          <w:b/>
          <w:sz w:val="10"/>
        </w:rPr>
      </w:pPr>
    </w:p>
    <w:p w:rsidR="00EE1EE0" w:rsidRDefault="00EE1EE0">
      <w:pPr>
        <w:rPr>
          <w:sz w:val="10"/>
        </w:rPr>
        <w:sectPr w:rsidR="00EE1EE0">
          <w:type w:val="continuous"/>
          <w:pgSz w:w="16840" w:h="11910" w:orient="landscape"/>
          <w:pgMar w:top="0" w:right="320" w:bottom="0" w:left="0" w:header="720" w:footer="720" w:gutter="0"/>
          <w:cols w:space="720"/>
        </w:sectPr>
      </w:pPr>
    </w:p>
    <w:p w:rsidR="00EE1EE0" w:rsidRDefault="00C41887">
      <w:pPr>
        <w:spacing w:before="96"/>
        <w:ind w:left="651"/>
        <w:rPr>
          <w:b/>
          <w:sz w:val="18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26842951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08197" cy="7560005"/>
            <wp:effectExtent l="0" t="0" r="0" b="0"/>
            <wp:wrapNone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8197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b/>
          <w:color w:val="FFFFFF"/>
          <w:sz w:val="18"/>
        </w:rPr>
        <w:t>Your</w:t>
      </w:r>
      <w:proofErr w:type="gramEnd"/>
      <w:r>
        <w:rPr>
          <w:b/>
          <w:color w:val="FFFFFF"/>
          <w:sz w:val="18"/>
        </w:rPr>
        <w:t xml:space="preserve"> University at your side</w:t>
      </w:r>
    </w:p>
    <w:p w:rsidR="00EE1EE0" w:rsidRDefault="00C41887">
      <w:pPr>
        <w:spacing w:before="52"/>
        <w:ind w:left="651" w:right="466"/>
        <w:rPr>
          <w:b/>
          <w:sz w:val="16"/>
        </w:rPr>
      </w:pPr>
      <w:r>
        <w:rPr>
          <w:b/>
          <w:color w:val="FFFFFF"/>
          <w:sz w:val="16"/>
        </w:rPr>
        <w:t>Mental Health and Wellbeing at the University of Wolverhampton:</w:t>
      </w:r>
    </w:p>
    <w:p w:rsidR="00EE1EE0" w:rsidRDefault="00C41887">
      <w:pPr>
        <w:pStyle w:val="ListParagraph"/>
        <w:numPr>
          <w:ilvl w:val="0"/>
          <w:numId w:val="3"/>
        </w:numPr>
        <w:tabs>
          <w:tab w:val="left" w:pos="935"/>
          <w:tab w:val="left" w:pos="936"/>
        </w:tabs>
        <w:spacing w:before="6"/>
        <w:ind w:right="921"/>
        <w:rPr>
          <w:sz w:val="16"/>
        </w:rPr>
      </w:pPr>
      <w:r>
        <w:pict>
          <v:shape id="_x0000_s1034" type="#_x0000_t202" style="position:absolute;left:0;text-align:left;margin-left:241.3pt;margin-top:18.5pt;width:43.05pt;height:250.15pt;z-index:1144;mso-position-horizontal-relative:page" filled="f" stroked="f">
            <v:textbox style="layout-flow:vertical" inset="0,0,0,0">
              <w:txbxContent>
                <w:p w:rsidR="00EE1EE0" w:rsidRDefault="00C41887">
                  <w:pPr>
                    <w:spacing w:before="4"/>
                    <w:ind w:left="20" w:right="-2634"/>
                    <w:rPr>
                      <w:b/>
                      <w:sz w:val="70"/>
                    </w:rPr>
                  </w:pPr>
                  <w:proofErr w:type="gramStart"/>
                  <w:r>
                    <w:rPr>
                      <w:b/>
                      <w:sz w:val="70"/>
                    </w:rPr>
                    <w:t>with</w:t>
                  </w:r>
                  <w:proofErr w:type="gramEnd"/>
                  <w:r>
                    <w:rPr>
                      <w:b/>
                      <w:sz w:val="70"/>
                    </w:rPr>
                    <w:t xml:space="preserve"> </w:t>
                  </w:r>
                  <w:r>
                    <w:rPr>
                      <w:b/>
                      <w:spacing w:val="-1"/>
                      <w:sz w:val="70"/>
                    </w:rPr>
                    <w:t>dep</w:t>
                  </w:r>
                  <w:r>
                    <w:rPr>
                      <w:b/>
                      <w:spacing w:val="-36"/>
                      <w:sz w:val="70"/>
                    </w:rPr>
                    <w:t>r</w:t>
                  </w:r>
                  <w:r>
                    <w:rPr>
                      <w:b/>
                      <w:sz w:val="70"/>
                    </w:rPr>
                    <w:t>ession</w:t>
                  </w:r>
                </w:p>
              </w:txbxContent>
            </v:textbox>
            <w10:wrap anchorx="page"/>
          </v:shape>
        </w:pict>
      </w:r>
      <w:r>
        <w:rPr>
          <w:color w:val="FFFFFF"/>
          <w:sz w:val="16"/>
        </w:rPr>
        <w:t>provide free and confidential individual counselling</w:t>
      </w:r>
    </w:p>
    <w:p w:rsidR="00EE1EE0" w:rsidRDefault="00C41887">
      <w:pPr>
        <w:pStyle w:val="ListParagraph"/>
        <w:numPr>
          <w:ilvl w:val="0"/>
          <w:numId w:val="3"/>
        </w:numPr>
        <w:tabs>
          <w:tab w:val="left" w:pos="935"/>
          <w:tab w:val="left" w:pos="936"/>
        </w:tabs>
        <w:ind w:right="1195"/>
        <w:rPr>
          <w:sz w:val="16"/>
        </w:rPr>
      </w:pPr>
      <w:r>
        <w:rPr>
          <w:color w:val="FFFFFF"/>
          <w:sz w:val="16"/>
        </w:rPr>
        <w:t xml:space="preserve">offer </w:t>
      </w:r>
      <w:proofErr w:type="spellStart"/>
      <w:r>
        <w:rPr>
          <w:color w:val="FFFFFF"/>
          <w:sz w:val="16"/>
        </w:rPr>
        <w:t>non-judgemental</w:t>
      </w:r>
      <w:proofErr w:type="spellEnd"/>
      <w:r>
        <w:rPr>
          <w:color w:val="FFFFFF"/>
          <w:sz w:val="16"/>
        </w:rPr>
        <w:t xml:space="preserve"> support and understanding</w:t>
      </w:r>
    </w:p>
    <w:p w:rsidR="00EE1EE0" w:rsidRDefault="00C41887">
      <w:pPr>
        <w:pStyle w:val="ListParagraph"/>
        <w:numPr>
          <w:ilvl w:val="0"/>
          <w:numId w:val="3"/>
        </w:numPr>
        <w:tabs>
          <w:tab w:val="left" w:pos="935"/>
          <w:tab w:val="left" w:pos="936"/>
        </w:tabs>
        <w:rPr>
          <w:sz w:val="16"/>
        </w:rPr>
      </w:pPr>
      <w:r>
        <w:rPr>
          <w:color w:val="FFFFFF"/>
          <w:sz w:val="16"/>
        </w:rPr>
        <w:t>are professionally</w:t>
      </w:r>
      <w:r>
        <w:rPr>
          <w:color w:val="FFFFFF"/>
          <w:spacing w:val="-13"/>
          <w:sz w:val="16"/>
        </w:rPr>
        <w:t xml:space="preserve"> </w:t>
      </w:r>
      <w:r>
        <w:rPr>
          <w:color w:val="FFFFFF"/>
          <w:sz w:val="16"/>
        </w:rPr>
        <w:t>trained</w:t>
      </w:r>
    </w:p>
    <w:p w:rsidR="00EE1EE0" w:rsidRDefault="00C41887">
      <w:pPr>
        <w:pStyle w:val="ListParagraph"/>
        <w:numPr>
          <w:ilvl w:val="0"/>
          <w:numId w:val="3"/>
        </w:numPr>
        <w:tabs>
          <w:tab w:val="left" w:pos="935"/>
          <w:tab w:val="left" w:pos="936"/>
        </w:tabs>
        <w:spacing w:before="3" w:line="235" w:lineRule="auto"/>
        <w:ind w:right="343"/>
        <w:rPr>
          <w:sz w:val="16"/>
        </w:rPr>
      </w:pPr>
      <w:r>
        <w:rPr>
          <w:color w:val="FFFFFF"/>
          <w:sz w:val="16"/>
        </w:rPr>
        <w:t>are experienced in dealing with a wide range of problems</w:t>
      </w:r>
    </w:p>
    <w:p w:rsidR="00EE1EE0" w:rsidRDefault="00C41887">
      <w:pPr>
        <w:pStyle w:val="Heading2"/>
        <w:spacing w:before="31"/>
      </w:pPr>
      <w:r>
        <w:rPr>
          <w:color w:val="FFFFFF"/>
        </w:rPr>
        <w:t>Counselling can:</w:t>
      </w:r>
    </w:p>
    <w:p w:rsidR="00EE1EE0" w:rsidRDefault="00C41887">
      <w:pPr>
        <w:pStyle w:val="ListParagraph"/>
        <w:numPr>
          <w:ilvl w:val="0"/>
          <w:numId w:val="3"/>
        </w:numPr>
        <w:tabs>
          <w:tab w:val="left" w:pos="935"/>
          <w:tab w:val="left" w:pos="936"/>
        </w:tabs>
        <w:spacing w:before="38"/>
        <w:rPr>
          <w:sz w:val="16"/>
        </w:rPr>
      </w:pPr>
      <w:r>
        <w:rPr>
          <w:color w:val="FFFFFF"/>
          <w:sz w:val="16"/>
        </w:rPr>
        <w:t>help you to develop your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z w:val="16"/>
        </w:rPr>
        <w:t>strengths</w:t>
      </w:r>
    </w:p>
    <w:p w:rsidR="00EE1EE0" w:rsidRDefault="00C41887">
      <w:pPr>
        <w:pStyle w:val="ListParagraph"/>
        <w:numPr>
          <w:ilvl w:val="0"/>
          <w:numId w:val="3"/>
        </w:numPr>
        <w:tabs>
          <w:tab w:val="left" w:pos="935"/>
          <w:tab w:val="left" w:pos="936"/>
        </w:tabs>
        <w:spacing w:before="9" w:line="228" w:lineRule="auto"/>
        <w:ind w:right="216"/>
        <w:rPr>
          <w:sz w:val="16"/>
        </w:rPr>
      </w:pPr>
      <w:r>
        <w:rPr>
          <w:color w:val="FFFFFF"/>
          <w:sz w:val="16"/>
        </w:rPr>
        <w:t>offer you the chance to focus on and understand your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  <w:sz w:val="16"/>
        </w:rPr>
        <w:t>difficulties</w:t>
      </w:r>
    </w:p>
    <w:p w:rsidR="00EE1EE0" w:rsidRDefault="00C41887">
      <w:pPr>
        <w:pStyle w:val="ListParagraph"/>
        <w:numPr>
          <w:ilvl w:val="0"/>
          <w:numId w:val="3"/>
        </w:numPr>
        <w:tabs>
          <w:tab w:val="left" w:pos="935"/>
          <w:tab w:val="left" w:pos="936"/>
        </w:tabs>
        <w:rPr>
          <w:sz w:val="16"/>
        </w:rPr>
      </w:pPr>
      <w:r>
        <w:rPr>
          <w:color w:val="FFFFFF"/>
          <w:sz w:val="16"/>
        </w:rPr>
        <w:t>enable</w:t>
      </w:r>
      <w:r>
        <w:rPr>
          <w:color w:val="FFFFFF"/>
          <w:sz w:val="16"/>
        </w:rPr>
        <w:t xml:space="preserve"> you to make positive decisions and</w:t>
      </w:r>
      <w:r>
        <w:rPr>
          <w:color w:val="FFFFFF"/>
          <w:spacing w:val="-20"/>
          <w:sz w:val="16"/>
        </w:rPr>
        <w:t xml:space="preserve"> </w:t>
      </w:r>
      <w:r>
        <w:rPr>
          <w:color w:val="FFFFFF"/>
          <w:sz w:val="16"/>
        </w:rPr>
        <w:t>changes</w:t>
      </w:r>
    </w:p>
    <w:p w:rsidR="00EE1EE0" w:rsidRDefault="00C41887">
      <w:pPr>
        <w:pStyle w:val="ListParagraph"/>
        <w:numPr>
          <w:ilvl w:val="0"/>
          <w:numId w:val="3"/>
        </w:numPr>
        <w:tabs>
          <w:tab w:val="left" w:pos="935"/>
          <w:tab w:val="left" w:pos="936"/>
        </w:tabs>
        <w:rPr>
          <w:sz w:val="16"/>
        </w:rPr>
      </w:pPr>
      <w:r>
        <w:rPr>
          <w:color w:val="FFFFFF"/>
          <w:sz w:val="16"/>
        </w:rPr>
        <w:t>help you to develop the skills and resources to</w:t>
      </w:r>
      <w:r>
        <w:rPr>
          <w:color w:val="FFFFFF"/>
          <w:spacing w:val="-15"/>
          <w:sz w:val="16"/>
        </w:rPr>
        <w:t xml:space="preserve"> </w:t>
      </w:r>
      <w:r>
        <w:rPr>
          <w:color w:val="FFFFFF"/>
          <w:sz w:val="16"/>
        </w:rPr>
        <w:t>cope</w:t>
      </w:r>
    </w:p>
    <w:p w:rsidR="00EE1EE0" w:rsidRDefault="00C41887">
      <w:pPr>
        <w:pStyle w:val="ListParagraph"/>
        <w:numPr>
          <w:ilvl w:val="0"/>
          <w:numId w:val="3"/>
        </w:numPr>
        <w:tabs>
          <w:tab w:val="left" w:pos="935"/>
          <w:tab w:val="left" w:pos="936"/>
        </w:tabs>
        <w:rPr>
          <w:sz w:val="16"/>
        </w:rPr>
      </w:pPr>
      <w:r>
        <w:rPr>
          <w:color w:val="FFFFFF"/>
          <w:sz w:val="16"/>
        </w:rPr>
        <w:t>help prevent small problems from becoming</w:t>
      </w:r>
      <w:r>
        <w:rPr>
          <w:color w:val="FFFFFF"/>
          <w:spacing w:val="-22"/>
          <w:sz w:val="16"/>
        </w:rPr>
        <w:t xml:space="preserve"> </w:t>
      </w:r>
      <w:r>
        <w:rPr>
          <w:color w:val="FFFFFF"/>
          <w:spacing w:val="-7"/>
          <w:sz w:val="16"/>
        </w:rPr>
        <w:t>bigge</w:t>
      </w:r>
      <w:bookmarkStart w:id="0" w:name="_GoBack"/>
      <w:bookmarkEnd w:id="0"/>
      <w:r>
        <w:rPr>
          <w:color w:val="FFFFFF"/>
          <w:spacing w:val="-7"/>
          <w:sz w:val="16"/>
        </w:rPr>
        <w:t>r</w:t>
      </w:r>
    </w:p>
    <w:p w:rsidR="00EE1EE0" w:rsidRDefault="00C41887">
      <w:pPr>
        <w:pStyle w:val="Heading1"/>
        <w:spacing w:before="68"/>
        <w:ind w:left="651"/>
      </w:pPr>
      <w:r>
        <w:rPr>
          <w:color w:val="FFFFFF"/>
        </w:rPr>
        <w:t>Get in touch</w:t>
      </w:r>
    </w:p>
    <w:p w:rsidR="00EE1EE0" w:rsidRDefault="00C41887">
      <w:pPr>
        <w:pStyle w:val="BodyText"/>
        <w:spacing w:before="50"/>
        <w:ind w:left="651" w:right="89"/>
      </w:pPr>
      <w:r>
        <w:rPr>
          <w:color w:val="FFFFFF"/>
        </w:rPr>
        <w:t xml:space="preserve">You can make an appointment to see a counsellor by filling out the Contact Us form at </w:t>
      </w:r>
      <w:hyperlink r:id="rId13">
        <w:r>
          <w:rPr>
            <w:color w:val="FFFFFF"/>
          </w:rPr>
          <w:t>www.wlv.ac.uk/SSW,</w:t>
        </w:r>
      </w:hyperlink>
      <w:r>
        <w:rPr>
          <w:color w:val="FFFFFF"/>
        </w:rPr>
        <w:t xml:space="preserve"> alternatively, you can come along to one of our drop-in services. For more information go to the web address above and click on the Mental Health and Wellbeing option. From here you will find a wealth of</w:t>
      </w:r>
      <w:r>
        <w:rPr>
          <w:color w:val="FFFFFF"/>
        </w:rPr>
        <w:t xml:space="preserve"> useful information and self-help tools as well as our Drop-ins and Group activities.</w:t>
      </w:r>
    </w:p>
    <w:p w:rsidR="00EE1EE0" w:rsidRDefault="00C41887">
      <w:pPr>
        <w:pStyle w:val="BodyText"/>
        <w:spacing w:before="4"/>
        <w:ind w:left="0"/>
        <w:rPr>
          <w:sz w:val="76"/>
        </w:rPr>
      </w:pPr>
      <w:r>
        <w:br w:type="column"/>
      </w:r>
    </w:p>
    <w:p w:rsidR="00EE1EE0" w:rsidRDefault="00C41887">
      <w:pPr>
        <w:spacing w:line="184" w:lineRule="auto"/>
        <w:ind w:left="796" w:right="1966"/>
        <w:rPr>
          <w:b/>
          <w:sz w:val="50"/>
        </w:rPr>
      </w:pPr>
      <w:r>
        <w:rPr>
          <w:b/>
          <w:sz w:val="50"/>
        </w:rPr>
        <w:t>Dealing with depression</w:t>
      </w:r>
    </w:p>
    <w:p w:rsidR="00EE1EE0" w:rsidRDefault="00C41887">
      <w:pPr>
        <w:spacing w:before="255"/>
        <w:ind w:left="796"/>
        <w:rPr>
          <w:sz w:val="18"/>
        </w:rPr>
      </w:pPr>
      <w:proofErr w:type="gramStart"/>
      <w:r>
        <w:rPr>
          <w:sz w:val="18"/>
        </w:rPr>
        <w:t>Developing a more positive outlook.</w:t>
      </w:r>
      <w:proofErr w:type="gramEnd"/>
    </w:p>
    <w:p w:rsidR="00EE1EE0" w:rsidRDefault="00EE1EE0">
      <w:pPr>
        <w:pStyle w:val="BodyText"/>
        <w:ind w:left="0"/>
        <w:rPr>
          <w:sz w:val="20"/>
        </w:rPr>
      </w:pPr>
    </w:p>
    <w:p w:rsidR="00EE1EE0" w:rsidRDefault="00C41887">
      <w:pPr>
        <w:pStyle w:val="BodyText"/>
        <w:spacing w:before="8"/>
        <w:ind w:left="0"/>
        <w:rPr>
          <w:sz w:val="26"/>
        </w:rPr>
      </w:pPr>
      <w:r>
        <w:rPr>
          <w:noProof/>
          <w:lang w:val="en-GB" w:eastAsia="en-GB"/>
        </w:rPr>
        <w:drawing>
          <wp:anchor distT="0" distB="0" distL="0" distR="0" simplePos="0" relativeHeight="268430535" behindDoc="0" locked="0" layoutInCell="1" allowOverlap="1">
            <wp:simplePos x="0" y="0"/>
            <wp:positionH relativeFrom="page">
              <wp:posOffset>7505699</wp:posOffset>
            </wp:positionH>
            <wp:positionV relativeFrom="paragraph">
              <wp:posOffset>228448</wp:posOffset>
            </wp:positionV>
            <wp:extent cx="2911030" cy="2911030"/>
            <wp:effectExtent l="0" t="0" r="0" b="0"/>
            <wp:wrapTopAndBottom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030" cy="291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1EE0" w:rsidRDefault="00EE1EE0">
      <w:pPr>
        <w:pStyle w:val="BodyText"/>
        <w:ind w:left="0"/>
        <w:rPr>
          <w:sz w:val="20"/>
        </w:rPr>
      </w:pPr>
    </w:p>
    <w:p w:rsidR="00EE1EE0" w:rsidRDefault="00EE1EE0">
      <w:pPr>
        <w:pStyle w:val="BodyText"/>
        <w:ind w:left="0"/>
        <w:rPr>
          <w:sz w:val="20"/>
        </w:rPr>
      </w:pPr>
    </w:p>
    <w:p w:rsidR="00EE1EE0" w:rsidRDefault="00EE1EE0">
      <w:pPr>
        <w:pStyle w:val="BodyText"/>
        <w:ind w:left="0"/>
        <w:rPr>
          <w:sz w:val="20"/>
        </w:rPr>
      </w:pPr>
    </w:p>
    <w:p w:rsidR="00EE1EE0" w:rsidRDefault="00EE1EE0">
      <w:pPr>
        <w:pStyle w:val="BodyText"/>
        <w:spacing w:before="1"/>
        <w:ind w:left="0"/>
        <w:rPr>
          <w:sz w:val="15"/>
        </w:rPr>
      </w:pPr>
    </w:p>
    <w:p w:rsidR="00EE1EE0" w:rsidRDefault="00C41887">
      <w:pPr>
        <w:ind w:left="651"/>
        <w:rPr>
          <w:rFonts w:ascii="Rockwell"/>
          <w:sz w:val="26"/>
        </w:rPr>
      </w:pPr>
      <w:r>
        <w:rPr>
          <w:rFonts w:ascii="Rockwell"/>
          <w:color w:val="0091D1"/>
          <w:sz w:val="26"/>
        </w:rPr>
        <w:t>University Counselling Service</w:t>
      </w:r>
    </w:p>
    <w:p w:rsidR="00EE1EE0" w:rsidRDefault="00EE1EE0">
      <w:pPr>
        <w:rPr>
          <w:rFonts w:ascii="Rockwell"/>
          <w:sz w:val="26"/>
        </w:rPr>
        <w:sectPr w:rsidR="00EE1EE0">
          <w:type w:val="continuous"/>
          <w:pgSz w:w="16840" w:h="11910" w:orient="landscape"/>
          <w:pgMar w:top="0" w:right="320" w:bottom="0" w:left="0" w:header="720" w:footer="720" w:gutter="0"/>
          <w:cols w:num="2" w:space="720" w:equalWidth="0">
            <w:col w:w="4603" w:space="6367"/>
            <w:col w:w="5550"/>
          </w:cols>
        </w:sectPr>
      </w:pPr>
    </w:p>
    <w:p w:rsidR="00EE1EE0" w:rsidRDefault="00C41887">
      <w:pPr>
        <w:pStyle w:val="Heading1"/>
        <w:spacing w:before="78"/>
      </w:pPr>
      <w:r>
        <w:lastRenderedPageBreak/>
        <w:pict>
          <v:group id="_x0000_s1026" style="position:absolute;left:0;text-align:left;margin-left:0;margin-top:0;width:841.9pt;height:595.3pt;z-index:-5872;mso-position-horizontal-relative:page;mso-position-vertical-relative:page" coordsize="16838,11906">
            <v:shape id="_x0000_s1033" type="#_x0000_t75" style="position:absolute;width:5614;height:11879">
              <v:imagedata r:id="rId15" o:title=""/>
            </v:shape>
            <v:shape id="_x0000_s1032" type="#_x0000_t75" style="position:absolute;left:11206;width:5632;height:11906">
              <v:imagedata r:id="rId15" o:title=""/>
            </v:shape>
            <v:shape id="_x0000_s1031" type="#_x0000_t75" style="position:absolute;left:13312;top:8177;width:3525;height:3634">
              <v:imagedata r:id="rId16" o:title=""/>
            </v:shape>
            <v:shape id="_x0000_s1030" style="position:absolute;left:11877;top:7670;width:4366;height:1609" coordorigin="11877,7671" coordsize="4366,1609" path="m16072,7671r-4025,l11949,7673r-51,19l11880,7742r-3,99l11877,9109r3,98l11898,9257r51,19l12047,9279r4025,l16171,9276r50,-19l16240,9207r3,-98l16243,7841r-3,-99l16221,7692r-50,-19l16072,7671xe" fillcolor="#1268b3" stroked="f">
              <v:path arrowok="t"/>
            </v:shape>
            <v:shape id="_x0000_s1029" type="#_x0000_t75" style="position:absolute;left:4822;top:10532;width:8334;height:1374">
              <v:imagedata r:id="rId17" o:title=""/>
            </v:shape>
            <v:shape id="_x0000_s1028" type="#_x0000_t75" style="position:absolute;left:340;top:10532;width:4993;height:1374">
              <v:imagedata r:id="rId18" o:title=""/>
            </v:shape>
            <v:shape id="_x0000_s1027" type="#_x0000_t75" style="position:absolute;left:13156;top:10532;width:3682;height:1374">
              <v:imagedata r:id="rId19" o:title=""/>
            </v:shape>
            <w10:wrap anchorx="page" anchory="page"/>
          </v:group>
        </w:pict>
      </w:r>
      <w:r>
        <w:rPr>
          <w:color w:val="FFFFFF"/>
        </w:rPr>
        <w:t>Typical symptoms of depression</w:t>
      </w:r>
    </w:p>
    <w:p w:rsidR="00EE1EE0" w:rsidRDefault="00C41887">
      <w:pPr>
        <w:pStyle w:val="BodyText"/>
        <w:spacing w:before="1"/>
        <w:ind w:right="27"/>
      </w:pPr>
      <w:r>
        <w:rPr>
          <w:color w:val="FFFFFF"/>
        </w:rPr>
        <w:t xml:space="preserve">Everyone </w:t>
      </w:r>
      <w:r>
        <w:rPr>
          <w:color w:val="FFFFFF"/>
          <w:spacing w:val="-3"/>
        </w:rPr>
        <w:t xml:space="preserve">feels ‘down’ from </w:t>
      </w:r>
      <w:r>
        <w:rPr>
          <w:color w:val="FFFFFF"/>
        </w:rPr>
        <w:t xml:space="preserve">time to time; our </w:t>
      </w:r>
      <w:r>
        <w:rPr>
          <w:color w:val="FFFFFF"/>
          <w:spacing w:val="-3"/>
        </w:rPr>
        <w:t xml:space="preserve">changing </w:t>
      </w:r>
      <w:r>
        <w:rPr>
          <w:color w:val="FFFFFF"/>
        </w:rPr>
        <w:t>moods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are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normal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part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3"/>
        </w:rPr>
        <w:t>life.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3"/>
        </w:rPr>
        <w:t>Usually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3"/>
        </w:rPr>
        <w:t>experience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 xml:space="preserve">of </w:t>
      </w:r>
      <w:r>
        <w:rPr>
          <w:color w:val="FFFFFF"/>
          <w:spacing w:val="-3"/>
        </w:rPr>
        <w:t xml:space="preserve">feeling ‘down’ passes </w:t>
      </w:r>
      <w:r>
        <w:rPr>
          <w:color w:val="FFFFFF"/>
        </w:rPr>
        <w:t xml:space="preserve">and we </w:t>
      </w:r>
      <w:r>
        <w:rPr>
          <w:color w:val="FFFFFF"/>
          <w:spacing w:val="-3"/>
        </w:rPr>
        <w:t xml:space="preserve">forget all </w:t>
      </w:r>
      <w:r>
        <w:rPr>
          <w:color w:val="FFFFFF"/>
        </w:rPr>
        <w:t xml:space="preserve">about </w:t>
      </w:r>
      <w:r>
        <w:rPr>
          <w:color w:val="FFFFFF"/>
          <w:spacing w:val="-2"/>
        </w:rPr>
        <w:t xml:space="preserve">it. </w:t>
      </w:r>
      <w:r>
        <w:rPr>
          <w:color w:val="FFFFFF"/>
          <w:spacing w:val="-4"/>
        </w:rPr>
        <w:t xml:space="preserve">However, </w:t>
      </w:r>
      <w:r>
        <w:rPr>
          <w:color w:val="FFFFFF"/>
        </w:rPr>
        <w:t xml:space="preserve">if the </w:t>
      </w:r>
      <w:r>
        <w:rPr>
          <w:color w:val="FFFFFF"/>
          <w:spacing w:val="-3"/>
        </w:rPr>
        <w:t xml:space="preserve">feeling </w:t>
      </w:r>
      <w:r>
        <w:rPr>
          <w:color w:val="FFFFFF"/>
        </w:rPr>
        <w:t xml:space="preserve">is </w:t>
      </w:r>
      <w:r>
        <w:rPr>
          <w:color w:val="FFFFFF"/>
          <w:spacing w:val="-3"/>
        </w:rPr>
        <w:t xml:space="preserve">persistent, </w:t>
      </w:r>
      <w:r>
        <w:rPr>
          <w:color w:val="FFFFFF"/>
        </w:rPr>
        <w:t xml:space="preserve">and more </w:t>
      </w:r>
      <w:r>
        <w:rPr>
          <w:color w:val="FFFFFF"/>
          <w:spacing w:val="-3"/>
        </w:rPr>
        <w:t xml:space="preserve">intense </w:t>
      </w:r>
      <w:r>
        <w:rPr>
          <w:color w:val="FFFFFF"/>
        </w:rPr>
        <w:t xml:space="preserve">than </w:t>
      </w:r>
      <w:r>
        <w:rPr>
          <w:color w:val="FFFFFF"/>
          <w:spacing w:val="-3"/>
        </w:rPr>
        <w:t xml:space="preserve">simply ‘having </w:t>
      </w:r>
      <w:r>
        <w:rPr>
          <w:color w:val="FFFFFF"/>
        </w:rPr>
        <w:t xml:space="preserve">a bad </w:t>
      </w:r>
      <w:r>
        <w:rPr>
          <w:color w:val="FFFFFF"/>
          <w:spacing w:val="-3"/>
        </w:rPr>
        <w:t xml:space="preserve">day’, </w:t>
      </w:r>
      <w:r>
        <w:rPr>
          <w:color w:val="FFFFFF"/>
        </w:rPr>
        <w:t xml:space="preserve">then </w:t>
      </w:r>
      <w:r>
        <w:rPr>
          <w:color w:val="FFFFFF"/>
        </w:rPr>
        <w:t xml:space="preserve">it </w:t>
      </w:r>
      <w:r>
        <w:rPr>
          <w:color w:val="FFFFFF"/>
          <w:spacing w:val="-3"/>
        </w:rPr>
        <w:t xml:space="preserve">could </w:t>
      </w:r>
      <w:r>
        <w:rPr>
          <w:color w:val="FFFFFF"/>
        </w:rPr>
        <w:t>be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3"/>
        </w:rPr>
        <w:t>depression.</w:t>
      </w:r>
    </w:p>
    <w:p w:rsidR="00EE1EE0" w:rsidRDefault="00EE1EE0">
      <w:pPr>
        <w:pStyle w:val="BodyText"/>
        <w:spacing w:before="11"/>
        <w:ind w:left="0"/>
        <w:rPr>
          <w:sz w:val="15"/>
        </w:rPr>
      </w:pPr>
    </w:p>
    <w:p w:rsidR="00EE1EE0" w:rsidRDefault="00C41887">
      <w:pPr>
        <w:pStyle w:val="BodyText"/>
        <w:spacing w:before="1"/>
      </w:pPr>
      <w:r>
        <w:rPr>
          <w:color w:val="FFFFFF"/>
        </w:rPr>
        <w:t xml:space="preserve">The </w:t>
      </w:r>
      <w:r>
        <w:rPr>
          <w:color w:val="FFFFFF"/>
          <w:spacing w:val="-3"/>
        </w:rPr>
        <w:t xml:space="preserve">following list </w:t>
      </w:r>
      <w:r>
        <w:rPr>
          <w:color w:val="FFFFFF"/>
        </w:rPr>
        <w:t xml:space="preserve">is not </w:t>
      </w:r>
      <w:r>
        <w:rPr>
          <w:color w:val="FFFFFF"/>
          <w:spacing w:val="-3"/>
        </w:rPr>
        <w:t xml:space="preserve">exhaustive, </w:t>
      </w:r>
      <w:r>
        <w:rPr>
          <w:color w:val="FFFFFF"/>
        </w:rPr>
        <w:t xml:space="preserve">and is meant as a </w:t>
      </w:r>
      <w:r>
        <w:rPr>
          <w:color w:val="FFFFFF"/>
          <w:spacing w:val="-3"/>
        </w:rPr>
        <w:t xml:space="preserve">guide </w:t>
      </w:r>
      <w:r>
        <w:rPr>
          <w:color w:val="FFFFFF"/>
          <w:spacing w:val="-5"/>
        </w:rPr>
        <w:t xml:space="preserve">only. </w:t>
      </w:r>
      <w:r>
        <w:rPr>
          <w:color w:val="FFFFFF"/>
          <w:spacing w:val="-4"/>
        </w:rPr>
        <w:t xml:space="preserve">However, </w:t>
      </w:r>
      <w:r>
        <w:rPr>
          <w:color w:val="FFFFFF"/>
        </w:rPr>
        <w:t xml:space="preserve">if </w:t>
      </w:r>
      <w:r>
        <w:rPr>
          <w:color w:val="FFFFFF"/>
          <w:spacing w:val="-3"/>
        </w:rPr>
        <w:t xml:space="preserve">several </w:t>
      </w:r>
      <w:r>
        <w:rPr>
          <w:color w:val="FFFFFF"/>
        </w:rPr>
        <w:t xml:space="preserve">of these symptoms </w:t>
      </w:r>
      <w:r>
        <w:rPr>
          <w:color w:val="FFFFFF"/>
          <w:spacing w:val="-3"/>
        </w:rPr>
        <w:t xml:space="preserve">apply </w:t>
      </w:r>
      <w:r>
        <w:rPr>
          <w:color w:val="FFFFFF"/>
        </w:rPr>
        <w:t xml:space="preserve">to you, and </w:t>
      </w:r>
      <w:r>
        <w:rPr>
          <w:color w:val="FFFFFF"/>
          <w:spacing w:val="-3"/>
        </w:rPr>
        <w:t xml:space="preserve">persist </w:t>
      </w:r>
      <w:r>
        <w:rPr>
          <w:color w:val="FFFFFF"/>
        </w:rPr>
        <w:t xml:space="preserve">over time, you may be </w:t>
      </w:r>
      <w:r>
        <w:rPr>
          <w:color w:val="FFFFFF"/>
          <w:spacing w:val="-3"/>
        </w:rPr>
        <w:t>depressed.</w:t>
      </w:r>
    </w:p>
    <w:p w:rsidR="00EE1EE0" w:rsidRDefault="00C41887">
      <w:pPr>
        <w:pStyle w:val="ListParagraph"/>
        <w:numPr>
          <w:ilvl w:val="0"/>
          <w:numId w:val="2"/>
        </w:numPr>
        <w:tabs>
          <w:tab w:val="left" w:pos="397"/>
          <w:tab w:val="left" w:pos="398"/>
        </w:tabs>
        <w:spacing w:before="66" w:line="232" w:lineRule="auto"/>
        <w:ind w:right="426" w:firstLine="0"/>
        <w:rPr>
          <w:rFonts w:ascii="Arial" w:hAnsi="Arial"/>
          <w:color w:val="FFFFFF"/>
          <w:sz w:val="16"/>
        </w:rPr>
      </w:pPr>
      <w:r>
        <w:rPr>
          <w:color w:val="FFFFFF"/>
          <w:spacing w:val="-3"/>
          <w:sz w:val="16"/>
        </w:rPr>
        <w:t xml:space="preserve">Sleep disturbance </w:t>
      </w:r>
      <w:r>
        <w:rPr>
          <w:color w:val="FFFFFF"/>
          <w:sz w:val="16"/>
        </w:rPr>
        <w:t xml:space="preserve">– not </w:t>
      </w:r>
      <w:r>
        <w:rPr>
          <w:color w:val="FFFFFF"/>
          <w:spacing w:val="-3"/>
          <w:sz w:val="16"/>
        </w:rPr>
        <w:t xml:space="preserve">sleeping </w:t>
      </w:r>
      <w:r>
        <w:rPr>
          <w:color w:val="FFFFFF"/>
          <w:sz w:val="16"/>
        </w:rPr>
        <w:t xml:space="preserve">as much as </w:t>
      </w:r>
      <w:r>
        <w:rPr>
          <w:color w:val="FFFFFF"/>
          <w:spacing w:val="-3"/>
          <w:sz w:val="16"/>
        </w:rPr>
        <w:t xml:space="preserve">usual; interrupted sleep </w:t>
      </w:r>
      <w:r>
        <w:rPr>
          <w:color w:val="FFFFFF"/>
          <w:sz w:val="16"/>
        </w:rPr>
        <w:t xml:space="preserve">or </w:t>
      </w:r>
      <w:r>
        <w:rPr>
          <w:color w:val="FFFFFF"/>
          <w:spacing w:val="-3"/>
          <w:sz w:val="16"/>
        </w:rPr>
        <w:t xml:space="preserve">early waking </w:t>
      </w:r>
      <w:r>
        <w:rPr>
          <w:color w:val="FFFFFF"/>
          <w:sz w:val="16"/>
        </w:rPr>
        <w:t xml:space="preserve">on a </w:t>
      </w:r>
      <w:r>
        <w:rPr>
          <w:color w:val="FFFFFF"/>
          <w:spacing w:val="-3"/>
          <w:sz w:val="16"/>
        </w:rPr>
        <w:t xml:space="preserve">regular basis; sleeping far </w:t>
      </w:r>
      <w:r>
        <w:rPr>
          <w:color w:val="FFFFFF"/>
          <w:sz w:val="16"/>
        </w:rPr>
        <w:t>more than</w:t>
      </w:r>
      <w:r>
        <w:rPr>
          <w:color w:val="FFFFFF"/>
          <w:spacing w:val="-11"/>
          <w:sz w:val="16"/>
        </w:rPr>
        <w:t xml:space="preserve"> </w:t>
      </w:r>
      <w:r>
        <w:rPr>
          <w:color w:val="FFFFFF"/>
          <w:spacing w:val="-3"/>
          <w:sz w:val="16"/>
        </w:rPr>
        <w:t>usual.</w:t>
      </w:r>
    </w:p>
    <w:p w:rsidR="00EE1EE0" w:rsidRDefault="00C41887">
      <w:pPr>
        <w:pStyle w:val="ListParagraph"/>
        <w:numPr>
          <w:ilvl w:val="0"/>
          <w:numId w:val="2"/>
        </w:numPr>
        <w:tabs>
          <w:tab w:val="left" w:pos="397"/>
          <w:tab w:val="left" w:pos="398"/>
        </w:tabs>
        <w:spacing w:before="9" w:line="228" w:lineRule="auto"/>
        <w:ind w:right="260" w:firstLine="0"/>
        <w:rPr>
          <w:rFonts w:ascii="Arial" w:hAnsi="Arial"/>
          <w:color w:val="FFFFFF"/>
          <w:sz w:val="16"/>
        </w:rPr>
      </w:pPr>
      <w:r>
        <w:rPr>
          <w:color w:val="FFFFFF"/>
          <w:sz w:val="16"/>
        </w:rPr>
        <w:t>Change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z w:val="16"/>
        </w:rPr>
        <w:t>in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pacing w:val="-3"/>
          <w:sz w:val="16"/>
        </w:rPr>
        <w:t>appetite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z w:val="16"/>
        </w:rPr>
        <w:t>–</w:t>
      </w:r>
      <w:r>
        <w:rPr>
          <w:color w:val="FFFFFF"/>
          <w:spacing w:val="-6"/>
          <w:sz w:val="16"/>
        </w:rPr>
        <w:t xml:space="preserve"> </w:t>
      </w:r>
      <w:r>
        <w:rPr>
          <w:color w:val="FFFFFF"/>
          <w:spacing w:val="-3"/>
          <w:sz w:val="16"/>
        </w:rPr>
        <w:t>eating</w:t>
      </w:r>
      <w:r>
        <w:rPr>
          <w:color w:val="FFFFFF"/>
          <w:spacing w:val="-6"/>
          <w:sz w:val="16"/>
        </w:rPr>
        <w:t xml:space="preserve"> </w:t>
      </w:r>
      <w:r>
        <w:rPr>
          <w:color w:val="FFFFFF"/>
          <w:sz w:val="16"/>
        </w:rPr>
        <w:t>much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pacing w:val="-3"/>
          <w:sz w:val="16"/>
        </w:rPr>
        <w:t>less/more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z w:val="16"/>
        </w:rPr>
        <w:t xml:space="preserve">than </w:t>
      </w:r>
      <w:r>
        <w:rPr>
          <w:color w:val="FFFFFF"/>
          <w:spacing w:val="-3"/>
          <w:sz w:val="16"/>
        </w:rPr>
        <w:t xml:space="preserve">usual, resulting </w:t>
      </w:r>
      <w:r>
        <w:rPr>
          <w:color w:val="FFFFFF"/>
          <w:sz w:val="16"/>
        </w:rPr>
        <w:t>in weight</w:t>
      </w:r>
      <w:r>
        <w:rPr>
          <w:color w:val="FFFFFF"/>
          <w:spacing w:val="-14"/>
          <w:sz w:val="16"/>
        </w:rPr>
        <w:t xml:space="preserve"> </w:t>
      </w:r>
      <w:r>
        <w:rPr>
          <w:color w:val="FFFFFF"/>
          <w:spacing w:val="-3"/>
          <w:sz w:val="16"/>
        </w:rPr>
        <w:t>loss/gain.</w:t>
      </w:r>
    </w:p>
    <w:p w:rsidR="00EE1EE0" w:rsidRDefault="00C41887">
      <w:pPr>
        <w:pStyle w:val="ListParagraph"/>
        <w:numPr>
          <w:ilvl w:val="0"/>
          <w:numId w:val="2"/>
        </w:numPr>
        <w:tabs>
          <w:tab w:val="left" w:pos="397"/>
          <w:tab w:val="left" w:pos="398"/>
        </w:tabs>
        <w:spacing w:before="9" w:line="228" w:lineRule="auto"/>
        <w:ind w:right="395" w:firstLine="0"/>
        <w:rPr>
          <w:rFonts w:ascii="Arial"/>
          <w:color w:val="FFFFFF"/>
          <w:sz w:val="16"/>
        </w:rPr>
      </w:pPr>
      <w:r>
        <w:rPr>
          <w:color w:val="FFFFFF"/>
          <w:spacing w:val="-3"/>
          <w:sz w:val="16"/>
        </w:rPr>
        <w:t>Loss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z w:val="16"/>
        </w:rPr>
        <w:t>of</w:t>
      </w:r>
      <w:r>
        <w:rPr>
          <w:color w:val="FFFFFF"/>
          <w:spacing w:val="-9"/>
          <w:sz w:val="16"/>
        </w:rPr>
        <w:t xml:space="preserve"> </w:t>
      </w:r>
      <w:r>
        <w:rPr>
          <w:color w:val="FFFFFF"/>
          <w:spacing w:val="-3"/>
          <w:sz w:val="16"/>
        </w:rPr>
        <w:t>interest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z w:val="16"/>
        </w:rPr>
        <w:t>in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z w:val="16"/>
        </w:rPr>
        <w:t>things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z w:val="16"/>
        </w:rPr>
        <w:t>which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z w:val="16"/>
        </w:rPr>
        <w:t>you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z w:val="16"/>
        </w:rPr>
        <w:t>used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z w:val="16"/>
        </w:rPr>
        <w:t>to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pacing w:val="-3"/>
          <w:sz w:val="16"/>
        </w:rPr>
        <w:t xml:space="preserve">find engaging </w:t>
      </w:r>
      <w:r>
        <w:rPr>
          <w:color w:val="FFFFFF"/>
          <w:sz w:val="16"/>
        </w:rPr>
        <w:t>and</w:t>
      </w:r>
      <w:r>
        <w:rPr>
          <w:color w:val="FFFFFF"/>
          <w:sz w:val="16"/>
        </w:rPr>
        <w:t xml:space="preserve"> </w:t>
      </w:r>
      <w:r>
        <w:rPr>
          <w:color w:val="FFFFFF"/>
          <w:spacing w:val="-3"/>
          <w:sz w:val="16"/>
        </w:rPr>
        <w:t>pleasurable.</w:t>
      </w:r>
    </w:p>
    <w:p w:rsidR="00EE1EE0" w:rsidRDefault="00C41887">
      <w:pPr>
        <w:pStyle w:val="ListParagraph"/>
        <w:numPr>
          <w:ilvl w:val="0"/>
          <w:numId w:val="2"/>
        </w:numPr>
        <w:tabs>
          <w:tab w:val="left" w:pos="397"/>
          <w:tab w:val="left" w:pos="398"/>
        </w:tabs>
        <w:ind w:firstLine="0"/>
        <w:rPr>
          <w:rFonts w:ascii="Arial"/>
          <w:color w:val="FFFFFF"/>
          <w:sz w:val="16"/>
        </w:rPr>
      </w:pPr>
      <w:r>
        <w:rPr>
          <w:color w:val="FFFFFF"/>
          <w:spacing w:val="-3"/>
          <w:sz w:val="16"/>
        </w:rPr>
        <w:t xml:space="preserve">Feelings </w:t>
      </w:r>
      <w:r>
        <w:rPr>
          <w:color w:val="FFFFFF"/>
          <w:sz w:val="16"/>
        </w:rPr>
        <w:t>of</w:t>
      </w:r>
      <w:r>
        <w:rPr>
          <w:color w:val="FFFFFF"/>
          <w:spacing w:val="5"/>
          <w:sz w:val="16"/>
        </w:rPr>
        <w:t xml:space="preserve"> </w:t>
      </w:r>
      <w:r>
        <w:rPr>
          <w:color w:val="FFFFFF"/>
          <w:spacing w:val="-3"/>
          <w:sz w:val="16"/>
        </w:rPr>
        <w:t>worthlessness.</w:t>
      </w:r>
    </w:p>
    <w:p w:rsidR="00EE1EE0" w:rsidRDefault="00C41887">
      <w:pPr>
        <w:pStyle w:val="ListParagraph"/>
        <w:numPr>
          <w:ilvl w:val="0"/>
          <w:numId w:val="2"/>
        </w:numPr>
        <w:tabs>
          <w:tab w:val="left" w:pos="397"/>
          <w:tab w:val="left" w:pos="398"/>
        </w:tabs>
        <w:ind w:firstLine="0"/>
        <w:rPr>
          <w:rFonts w:ascii="Arial"/>
          <w:color w:val="FFFFFF"/>
          <w:sz w:val="16"/>
        </w:rPr>
      </w:pPr>
      <w:r>
        <w:rPr>
          <w:color w:val="FFFFFF"/>
          <w:spacing w:val="-3"/>
          <w:sz w:val="16"/>
        </w:rPr>
        <w:t xml:space="preserve">Being </w:t>
      </w:r>
      <w:r>
        <w:rPr>
          <w:color w:val="FFFFFF"/>
          <w:sz w:val="16"/>
        </w:rPr>
        <w:t xml:space="preserve">more </w:t>
      </w:r>
      <w:r>
        <w:rPr>
          <w:color w:val="FFFFFF"/>
          <w:spacing w:val="-3"/>
          <w:sz w:val="16"/>
        </w:rPr>
        <w:t xml:space="preserve">easily roused </w:t>
      </w:r>
      <w:r>
        <w:rPr>
          <w:color w:val="FFFFFF"/>
          <w:sz w:val="16"/>
        </w:rPr>
        <w:t xml:space="preserve">to </w:t>
      </w:r>
      <w:r>
        <w:rPr>
          <w:color w:val="FFFFFF"/>
          <w:spacing w:val="-5"/>
          <w:sz w:val="16"/>
        </w:rPr>
        <w:t xml:space="preserve">anger, </w:t>
      </w:r>
      <w:r>
        <w:rPr>
          <w:color w:val="FFFFFF"/>
          <w:sz w:val="16"/>
        </w:rPr>
        <w:t>or prone to</w:t>
      </w:r>
      <w:r>
        <w:rPr>
          <w:color w:val="FFFFFF"/>
          <w:spacing w:val="-26"/>
          <w:sz w:val="16"/>
        </w:rPr>
        <w:t xml:space="preserve"> </w:t>
      </w:r>
      <w:r>
        <w:rPr>
          <w:color w:val="FFFFFF"/>
          <w:spacing w:val="-6"/>
          <w:sz w:val="16"/>
        </w:rPr>
        <w:t>cry.</w:t>
      </w:r>
    </w:p>
    <w:p w:rsidR="00EE1EE0" w:rsidRDefault="00C41887">
      <w:pPr>
        <w:pStyle w:val="ListParagraph"/>
        <w:numPr>
          <w:ilvl w:val="0"/>
          <w:numId w:val="2"/>
        </w:numPr>
        <w:tabs>
          <w:tab w:val="left" w:pos="397"/>
          <w:tab w:val="left" w:pos="398"/>
        </w:tabs>
        <w:ind w:firstLine="0"/>
        <w:rPr>
          <w:rFonts w:ascii="Arial"/>
          <w:color w:val="FFFFFF"/>
          <w:sz w:val="16"/>
        </w:rPr>
      </w:pPr>
      <w:r>
        <w:rPr>
          <w:color w:val="FFFFFF"/>
          <w:spacing w:val="-3"/>
          <w:sz w:val="16"/>
        </w:rPr>
        <w:t xml:space="preserve">Loss </w:t>
      </w:r>
      <w:r>
        <w:rPr>
          <w:color w:val="FFFFFF"/>
          <w:sz w:val="16"/>
        </w:rPr>
        <w:t>of energy and</w:t>
      </w:r>
      <w:r>
        <w:rPr>
          <w:color w:val="FFFFFF"/>
          <w:spacing w:val="-21"/>
          <w:sz w:val="16"/>
        </w:rPr>
        <w:t xml:space="preserve"> </w:t>
      </w:r>
      <w:r>
        <w:rPr>
          <w:color w:val="FFFFFF"/>
          <w:spacing w:val="-3"/>
          <w:sz w:val="16"/>
        </w:rPr>
        <w:t>motivation.</w:t>
      </w:r>
    </w:p>
    <w:p w:rsidR="00EE1EE0" w:rsidRDefault="00C41887">
      <w:pPr>
        <w:pStyle w:val="ListParagraph"/>
        <w:numPr>
          <w:ilvl w:val="0"/>
          <w:numId w:val="2"/>
        </w:numPr>
        <w:tabs>
          <w:tab w:val="left" w:pos="397"/>
          <w:tab w:val="left" w:pos="398"/>
        </w:tabs>
        <w:ind w:firstLine="0"/>
        <w:rPr>
          <w:rFonts w:ascii="Arial"/>
          <w:color w:val="FFFFFF"/>
          <w:sz w:val="16"/>
        </w:rPr>
      </w:pPr>
      <w:r>
        <w:rPr>
          <w:color w:val="FFFFFF"/>
          <w:spacing w:val="-3"/>
          <w:sz w:val="16"/>
        </w:rPr>
        <w:t xml:space="preserve">Loss </w:t>
      </w:r>
      <w:r>
        <w:rPr>
          <w:color w:val="FFFFFF"/>
          <w:sz w:val="16"/>
        </w:rPr>
        <w:t>of sex</w:t>
      </w:r>
      <w:r>
        <w:rPr>
          <w:color w:val="FFFFFF"/>
          <w:spacing w:val="-12"/>
          <w:sz w:val="16"/>
        </w:rPr>
        <w:t xml:space="preserve"> </w:t>
      </w:r>
      <w:r>
        <w:rPr>
          <w:color w:val="FFFFFF"/>
          <w:spacing w:val="-3"/>
          <w:sz w:val="16"/>
        </w:rPr>
        <w:t>drive.</w:t>
      </w:r>
    </w:p>
    <w:p w:rsidR="00EE1EE0" w:rsidRDefault="00C41887">
      <w:pPr>
        <w:pStyle w:val="ListParagraph"/>
        <w:numPr>
          <w:ilvl w:val="0"/>
          <w:numId w:val="2"/>
        </w:numPr>
        <w:tabs>
          <w:tab w:val="left" w:pos="397"/>
          <w:tab w:val="left" w:pos="398"/>
        </w:tabs>
        <w:spacing w:before="5" w:line="232" w:lineRule="auto"/>
        <w:ind w:right="237" w:firstLine="0"/>
        <w:rPr>
          <w:rFonts w:ascii="Arial" w:hAnsi="Arial"/>
          <w:color w:val="FFFFFF"/>
          <w:sz w:val="16"/>
        </w:rPr>
      </w:pPr>
      <w:r>
        <w:rPr>
          <w:color w:val="FFFFFF"/>
          <w:spacing w:val="-3"/>
          <w:sz w:val="16"/>
        </w:rPr>
        <w:t>Feeling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pacing w:val="-3"/>
          <w:sz w:val="16"/>
        </w:rPr>
        <w:t>‘out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z w:val="16"/>
        </w:rPr>
        <w:t>of</w:t>
      </w:r>
      <w:r>
        <w:rPr>
          <w:color w:val="FFFFFF"/>
          <w:spacing w:val="-9"/>
          <w:sz w:val="16"/>
        </w:rPr>
        <w:t xml:space="preserve"> </w:t>
      </w:r>
      <w:r>
        <w:rPr>
          <w:color w:val="FFFFFF"/>
          <w:spacing w:val="-3"/>
          <w:sz w:val="16"/>
        </w:rPr>
        <w:t>it’,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z w:val="16"/>
        </w:rPr>
        <w:t>not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z w:val="16"/>
        </w:rPr>
        <w:t>part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z w:val="16"/>
        </w:rPr>
        <w:t>of</w:t>
      </w:r>
      <w:r>
        <w:rPr>
          <w:color w:val="FFFFFF"/>
          <w:spacing w:val="-9"/>
          <w:sz w:val="16"/>
        </w:rPr>
        <w:t xml:space="preserve"> </w:t>
      </w:r>
      <w:r>
        <w:rPr>
          <w:color w:val="FFFFFF"/>
          <w:sz w:val="16"/>
        </w:rPr>
        <w:t>the</w:t>
      </w:r>
      <w:r>
        <w:rPr>
          <w:color w:val="FFFFFF"/>
          <w:spacing w:val="-9"/>
          <w:sz w:val="16"/>
        </w:rPr>
        <w:t xml:space="preserve"> </w:t>
      </w:r>
      <w:r>
        <w:rPr>
          <w:color w:val="FFFFFF"/>
          <w:sz w:val="16"/>
        </w:rPr>
        <w:t>world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z w:val="16"/>
        </w:rPr>
        <w:t>around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z w:val="16"/>
        </w:rPr>
        <w:t xml:space="preserve">you. </w:t>
      </w:r>
      <w:r>
        <w:rPr>
          <w:color w:val="FFFFFF"/>
          <w:spacing w:val="-3"/>
          <w:sz w:val="16"/>
        </w:rPr>
        <w:t xml:space="preserve">Feeling </w:t>
      </w:r>
      <w:r>
        <w:rPr>
          <w:color w:val="FFFFFF"/>
          <w:sz w:val="16"/>
        </w:rPr>
        <w:t xml:space="preserve">that </w:t>
      </w:r>
      <w:r>
        <w:rPr>
          <w:color w:val="FFFFFF"/>
          <w:spacing w:val="-3"/>
          <w:sz w:val="16"/>
        </w:rPr>
        <w:t xml:space="preserve">life </w:t>
      </w:r>
      <w:r>
        <w:rPr>
          <w:color w:val="FFFFFF"/>
          <w:sz w:val="16"/>
        </w:rPr>
        <w:t xml:space="preserve">is </w:t>
      </w:r>
      <w:r>
        <w:rPr>
          <w:color w:val="FFFFFF"/>
          <w:spacing w:val="-3"/>
          <w:sz w:val="16"/>
        </w:rPr>
        <w:t xml:space="preserve">pointless, </w:t>
      </w:r>
      <w:r>
        <w:rPr>
          <w:color w:val="FFFFFF"/>
          <w:sz w:val="16"/>
        </w:rPr>
        <w:t xml:space="preserve">and maybe </w:t>
      </w:r>
      <w:r>
        <w:rPr>
          <w:color w:val="FFFFFF"/>
          <w:spacing w:val="-3"/>
          <w:sz w:val="16"/>
        </w:rPr>
        <w:t>considering suicide.</w:t>
      </w:r>
    </w:p>
    <w:p w:rsidR="00EE1EE0" w:rsidRDefault="00EE1EE0">
      <w:pPr>
        <w:pStyle w:val="BodyText"/>
        <w:spacing w:before="3"/>
        <w:ind w:left="0"/>
        <w:rPr>
          <w:sz w:val="14"/>
        </w:rPr>
      </w:pPr>
    </w:p>
    <w:p w:rsidR="00EE1EE0" w:rsidRDefault="00C41887">
      <w:pPr>
        <w:pStyle w:val="BodyText"/>
        <w:jc w:val="both"/>
      </w:pPr>
      <w:r>
        <w:rPr>
          <w:color w:val="FFFFFF"/>
        </w:rPr>
        <w:t>Depression is quite a common experience. If you think you may be depressed, consider telling someone. Think about seeing a counsellor, and/or your GP.</w:t>
      </w:r>
    </w:p>
    <w:p w:rsidR="00EE1EE0" w:rsidRDefault="00EE1EE0">
      <w:pPr>
        <w:pStyle w:val="BodyText"/>
        <w:spacing w:before="11"/>
        <w:ind w:left="0"/>
        <w:rPr>
          <w:sz w:val="15"/>
        </w:rPr>
      </w:pPr>
    </w:p>
    <w:p w:rsidR="00EE1EE0" w:rsidRDefault="00C41887">
      <w:pPr>
        <w:pStyle w:val="BodyText"/>
        <w:spacing w:before="1"/>
      </w:pPr>
      <w:r>
        <w:rPr>
          <w:color w:val="FFFFFF"/>
          <w:spacing w:val="-3"/>
        </w:rPr>
        <w:t xml:space="preserve">Don’t </w:t>
      </w:r>
      <w:r>
        <w:rPr>
          <w:color w:val="FFFFFF"/>
        </w:rPr>
        <w:t xml:space="preserve">worry: there is </w:t>
      </w:r>
      <w:r>
        <w:rPr>
          <w:color w:val="FFFFFF"/>
          <w:spacing w:val="-3"/>
        </w:rPr>
        <w:t xml:space="preserve">help </w:t>
      </w:r>
      <w:r>
        <w:rPr>
          <w:color w:val="FFFFFF"/>
        </w:rPr>
        <w:t xml:space="preserve">out there to cope with </w:t>
      </w:r>
      <w:r>
        <w:rPr>
          <w:color w:val="FFFFFF"/>
          <w:spacing w:val="-3"/>
        </w:rPr>
        <w:t>depression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work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towards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3"/>
        </w:rPr>
        <w:t>feeling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more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3"/>
        </w:rPr>
        <w:t>positive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abou</w:t>
      </w:r>
      <w:r>
        <w:rPr>
          <w:color w:val="FFFFFF"/>
        </w:rPr>
        <w:t xml:space="preserve">t </w:t>
      </w:r>
      <w:r>
        <w:rPr>
          <w:color w:val="FFFFFF"/>
          <w:spacing w:val="-3"/>
        </w:rPr>
        <w:t>life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3"/>
        </w:rPr>
        <w:t>again.</w:t>
      </w:r>
    </w:p>
    <w:p w:rsidR="00EE1EE0" w:rsidRDefault="00EE1EE0">
      <w:pPr>
        <w:pStyle w:val="BodyText"/>
        <w:spacing w:before="5"/>
        <w:ind w:left="0"/>
      </w:pPr>
    </w:p>
    <w:p w:rsidR="00EE1EE0" w:rsidRDefault="00C41887">
      <w:pPr>
        <w:pStyle w:val="Heading1"/>
      </w:pPr>
      <w:r>
        <w:rPr>
          <w:color w:val="FFFFFF"/>
        </w:rPr>
        <w:t>Possible causes of depression</w:t>
      </w:r>
    </w:p>
    <w:p w:rsidR="00EE1EE0" w:rsidRDefault="00C41887">
      <w:pPr>
        <w:pStyle w:val="BodyText"/>
        <w:spacing w:before="2"/>
        <w:ind w:right="131"/>
      </w:pPr>
      <w:r>
        <w:rPr>
          <w:color w:val="FFFFFF"/>
        </w:rPr>
        <w:t xml:space="preserve">It is not always </w:t>
      </w:r>
      <w:r>
        <w:rPr>
          <w:color w:val="FFFFFF"/>
          <w:spacing w:val="-3"/>
        </w:rPr>
        <w:t xml:space="preserve">possible </w:t>
      </w:r>
      <w:r>
        <w:rPr>
          <w:color w:val="FFFFFF"/>
        </w:rPr>
        <w:t xml:space="preserve">to </w:t>
      </w:r>
      <w:r>
        <w:rPr>
          <w:color w:val="FFFFFF"/>
          <w:spacing w:val="-3"/>
        </w:rPr>
        <w:t xml:space="preserve">determine </w:t>
      </w:r>
      <w:r>
        <w:rPr>
          <w:color w:val="FFFFFF"/>
        </w:rPr>
        <w:t xml:space="preserve">the </w:t>
      </w:r>
      <w:r>
        <w:rPr>
          <w:color w:val="FFFFFF"/>
          <w:spacing w:val="-3"/>
        </w:rPr>
        <w:t xml:space="preserve">cause </w:t>
      </w:r>
      <w:r>
        <w:rPr>
          <w:color w:val="FFFFFF"/>
        </w:rPr>
        <w:t xml:space="preserve">of </w:t>
      </w:r>
      <w:r>
        <w:rPr>
          <w:color w:val="FFFFFF"/>
          <w:spacing w:val="-3"/>
        </w:rPr>
        <w:t xml:space="preserve">depression, </w:t>
      </w:r>
      <w:r>
        <w:rPr>
          <w:color w:val="FFFFFF"/>
        </w:rPr>
        <w:t xml:space="preserve">but this </w:t>
      </w:r>
      <w:r>
        <w:rPr>
          <w:color w:val="FFFFFF"/>
          <w:spacing w:val="-3"/>
        </w:rPr>
        <w:t xml:space="preserve">does </w:t>
      </w:r>
      <w:r>
        <w:rPr>
          <w:color w:val="FFFFFF"/>
        </w:rPr>
        <w:t xml:space="preserve">not </w:t>
      </w:r>
      <w:r>
        <w:rPr>
          <w:color w:val="FFFFFF"/>
          <w:spacing w:val="-3"/>
        </w:rPr>
        <w:t xml:space="preserve">usually </w:t>
      </w:r>
      <w:r>
        <w:rPr>
          <w:color w:val="FFFFFF"/>
        </w:rPr>
        <w:t xml:space="preserve">mean that improvements in mood are </w:t>
      </w:r>
      <w:r>
        <w:rPr>
          <w:color w:val="FFFFFF"/>
          <w:spacing w:val="-3"/>
        </w:rPr>
        <w:t xml:space="preserve">unattainable. Depression </w:t>
      </w:r>
      <w:r>
        <w:rPr>
          <w:color w:val="FFFFFF"/>
        </w:rPr>
        <w:t xml:space="preserve">seems to be </w:t>
      </w:r>
      <w:r>
        <w:rPr>
          <w:color w:val="FFFFFF"/>
          <w:spacing w:val="-3"/>
        </w:rPr>
        <w:t xml:space="preserve">linked </w:t>
      </w:r>
      <w:r>
        <w:rPr>
          <w:color w:val="FFFFFF"/>
        </w:rPr>
        <w:t xml:space="preserve">to </w:t>
      </w:r>
      <w:r>
        <w:rPr>
          <w:color w:val="FFFFFF"/>
          <w:spacing w:val="-2"/>
        </w:rPr>
        <w:t xml:space="preserve">events </w:t>
      </w:r>
      <w:r>
        <w:rPr>
          <w:color w:val="FFFFFF"/>
        </w:rPr>
        <w:t xml:space="preserve">or </w:t>
      </w:r>
      <w:r>
        <w:rPr>
          <w:color w:val="FFFFFF"/>
          <w:spacing w:val="-3"/>
        </w:rPr>
        <w:t xml:space="preserve">circumstances </w:t>
      </w:r>
      <w:r>
        <w:rPr>
          <w:color w:val="FFFFFF"/>
        </w:rPr>
        <w:t xml:space="preserve">which we </w:t>
      </w:r>
      <w:r>
        <w:rPr>
          <w:color w:val="FFFFFF"/>
          <w:spacing w:val="-3"/>
        </w:rPr>
        <w:t xml:space="preserve">find deeply distressing, </w:t>
      </w:r>
      <w:r>
        <w:rPr>
          <w:color w:val="FFFFFF"/>
        </w:rPr>
        <w:t xml:space="preserve">and are </w:t>
      </w:r>
      <w:r>
        <w:rPr>
          <w:color w:val="FFFFFF"/>
          <w:spacing w:val="-3"/>
        </w:rPr>
        <w:t xml:space="preserve">unable </w:t>
      </w:r>
      <w:r>
        <w:rPr>
          <w:color w:val="FFFFFF"/>
        </w:rPr>
        <w:t xml:space="preserve">to </w:t>
      </w:r>
      <w:r>
        <w:rPr>
          <w:color w:val="FFFFFF"/>
          <w:spacing w:val="-3"/>
        </w:rPr>
        <w:t xml:space="preserve">change. </w:t>
      </w:r>
      <w:r>
        <w:rPr>
          <w:color w:val="FFFFFF"/>
        </w:rPr>
        <w:t xml:space="preserve">Hormonal and </w:t>
      </w:r>
      <w:r>
        <w:rPr>
          <w:color w:val="FFFFFF"/>
          <w:spacing w:val="-3"/>
        </w:rPr>
        <w:t xml:space="preserve">chemical changes </w:t>
      </w:r>
      <w:r>
        <w:rPr>
          <w:color w:val="FFFFFF"/>
        </w:rPr>
        <w:t xml:space="preserve">are sometimes </w:t>
      </w:r>
      <w:r>
        <w:rPr>
          <w:color w:val="FFFFFF"/>
          <w:spacing w:val="-3"/>
        </w:rPr>
        <w:t xml:space="preserve">said </w:t>
      </w:r>
      <w:r>
        <w:rPr>
          <w:color w:val="FFFFFF"/>
        </w:rPr>
        <w:t xml:space="preserve">to be </w:t>
      </w:r>
      <w:r>
        <w:rPr>
          <w:color w:val="FFFFFF"/>
          <w:spacing w:val="-3"/>
        </w:rPr>
        <w:t xml:space="preserve">responsible. </w:t>
      </w:r>
      <w:r>
        <w:rPr>
          <w:color w:val="FFFFFF"/>
        </w:rPr>
        <w:t xml:space="preserve">Some of the </w:t>
      </w:r>
      <w:r>
        <w:rPr>
          <w:color w:val="FFFFFF"/>
          <w:spacing w:val="-3"/>
        </w:rPr>
        <w:t xml:space="preserve">following </w:t>
      </w:r>
      <w:r>
        <w:rPr>
          <w:color w:val="FFFFFF"/>
        </w:rPr>
        <w:t xml:space="preserve">may </w:t>
      </w:r>
      <w:r>
        <w:rPr>
          <w:color w:val="FFFFFF"/>
          <w:spacing w:val="-3"/>
        </w:rPr>
        <w:t xml:space="preserve">result </w:t>
      </w:r>
      <w:r>
        <w:rPr>
          <w:color w:val="FFFFFF"/>
        </w:rPr>
        <w:t xml:space="preserve">in </w:t>
      </w:r>
      <w:r>
        <w:rPr>
          <w:color w:val="FFFFFF"/>
          <w:spacing w:val="-3"/>
        </w:rPr>
        <w:t>depression:</w:t>
      </w:r>
    </w:p>
    <w:p w:rsidR="00EE1EE0" w:rsidRDefault="00C41887">
      <w:pPr>
        <w:pStyle w:val="ListParagraph"/>
        <w:numPr>
          <w:ilvl w:val="0"/>
          <w:numId w:val="2"/>
        </w:numPr>
        <w:tabs>
          <w:tab w:val="left" w:pos="397"/>
          <w:tab w:val="left" w:pos="398"/>
        </w:tabs>
        <w:spacing w:before="60"/>
        <w:ind w:firstLine="0"/>
        <w:rPr>
          <w:rFonts w:ascii="Arial"/>
          <w:color w:val="FFFFFF"/>
          <w:sz w:val="16"/>
        </w:rPr>
      </w:pPr>
      <w:r>
        <w:rPr>
          <w:color w:val="FFFFFF"/>
          <w:sz w:val="16"/>
        </w:rPr>
        <w:t>the end of a</w:t>
      </w:r>
      <w:r>
        <w:rPr>
          <w:color w:val="FFFFFF"/>
          <w:spacing w:val="-26"/>
          <w:sz w:val="16"/>
        </w:rPr>
        <w:t xml:space="preserve"> </w:t>
      </w:r>
      <w:r>
        <w:rPr>
          <w:color w:val="FFFFFF"/>
          <w:spacing w:val="-3"/>
          <w:sz w:val="16"/>
        </w:rPr>
        <w:t>relationship</w:t>
      </w:r>
    </w:p>
    <w:p w:rsidR="00EE1EE0" w:rsidRDefault="00C41887">
      <w:pPr>
        <w:pStyle w:val="ListParagraph"/>
        <w:numPr>
          <w:ilvl w:val="0"/>
          <w:numId w:val="2"/>
        </w:numPr>
        <w:tabs>
          <w:tab w:val="left" w:pos="397"/>
          <w:tab w:val="left" w:pos="398"/>
        </w:tabs>
        <w:ind w:firstLine="0"/>
        <w:rPr>
          <w:rFonts w:ascii="Arial"/>
          <w:color w:val="FFFFFF"/>
          <w:sz w:val="16"/>
        </w:rPr>
      </w:pPr>
      <w:r>
        <w:rPr>
          <w:color w:val="FFFFFF"/>
          <w:spacing w:val="-3"/>
          <w:sz w:val="16"/>
        </w:rPr>
        <w:t>bereavement</w:t>
      </w:r>
    </w:p>
    <w:p w:rsidR="00EE1EE0" w:rsidRDefault="00C41887">
      <w:pPr>
        <w:pStyle w:val="ListParagraph"/>
        <w:numPr>
          <w:ilvl w:val="0"/>
          <w:numId w:val="2"/>
        </w:numPr>
        <w:tabs>
          <w:tab w:val="left" w:pos="397"/>
          <w:tab w:val="left" w:pos="398"/>
        </w:tabs>
        <w:ind w:firstLine="0"/>
        <w:rPr>
          <w:rFonts w:ascii="Arial"/>
          <w:color w:val="FFFFFF"/>
          <w:sz w:val="16"/>
        </w:rPr>
      </w:pPr>
      <w:r>
        <w:rPr>
          <w:color w:val="FFFFFF"/>
          <w:sz w:val="16"/>
        </w:rPr>
        <w:t>unemployment</w:t>
      </w:r>
    </w:p>
    <w:p w:rsidR="00EE1EE0" w:rsidRDefault="00C41887">
      <w:pPr>
        <w:pStyle w:val="ListParagraph"/>
        <w:numPr>
          <w:ilvl w:val="0"/>
          <w:numId w:val="2"/>
        </w:numPr>
        <w:tabs>
          <w:tab w:val="left" w:pos="397"/>
          <w:tab w:val="left" w:pos="398"/>
        </w:tabs>
        <w:ind w:firstLine="0"/>
        <w:rPr>
          <w:rFonts w:ascii="Arial"/>
          <w:color w:val="FFFFFF"/>
          <w:sz w:val="16"/>
        </w:rPr>
      </w:pPr>
      <w:r>
        <w:rPr>
          <w:color w:val="FFFFFF"/>
          <w:sz w:val="16"/>
        </w:rPr>
        <w:t xml:space="preserve">an </w:t>
      </w:r>
      <w:r>
        <w:rPr>
          <w:color w:val="FFFFFF"/>
          <w:spacing w:val="-3"/>
          <w:sz w:val="16"/>
        </w:rPr>
        <w:t xml:space="preserve">accident, assault </w:t>
      </w:r>
      <w:r>
        <w:rPr>
          <w:color w:val="FFFFFF"/>
          <w:sz w:val="16"/>
        </w:rPr>
        <w:t>or other</w:t>
      </w:r>
      <w:r>
        <w:rPr>
          <w:color w:val="FFFFFF"/>
          <w:spacing w:val="-29"/>
          <w:sz w:val="16"/>
        </w:rPr>
        <w:t xml:space="preserve"> </w:t>
      </w:r>
      <w:r>
        <w:rPr>
          <w:color w:val="FFFFFF"/>
          <w:sz w:val="16"/>
        </w:rPr>
        <w:t>trauma</w:t>
      </w:r>
    </w:p>
    <w:p w:rsidR="00EE1EE0" w:rsidRDefault="00C41887">
      <w:pPr>
        <w:pStyle w:val="ListParagraph"/>
        <w:numPr>
          <w:ilvl w:val="0"/>
          <w:numId w:val="2"/>
        </w:numPr>
        <w:tabs>
          <w:tab w:val="left" w:pos="397"/>
          <w:tab w:val="left" w:pos="398"/>
        </w:tabs>
        <w:ind w:firstLine="0"/>
        <w:rPr>
          <w:rFonts w:ascii="Arial"/>
          <w:color w:val="FFFFFF"/>
          <w:sz w:val="16"/>
        </w:rPr>
      </w:pPr>
      <w:r>
        <w:rPr>
          <w:color w:val="FFFFFF"/>
          <w:sz w:val="16"/>
        </w:rPr>
        <w:t>moving to a new</w:t>
      </w:r>
      <w:r>
        <w:rPr>
          <w:color w:val="FFFFFF"/>
          <w:spacing w:val="-29"/>
          <w:sz w:val="16"/>
        </w:rPr>
        <w:t xml:space="preserve"> </w:t>
      </w:r>
      <w:r>
        <w:rPr>
          <w:color w:val="FFFFFF"/>
          <w:spacing w:val="-3"/>
          <w:sz w:val="16"/>
        </w:rPr>
        <w:t>place</w:t>
      </w:r>
    </w:p>
    <w:p w:rsidR="00EE1EE0" w:rsidRDefault="00C41887">
      <w:pPr>
        <w:pStyle w:val="ListParagraph"/>
        <w:numPr>
          <w:ilvl w:val="0"/>
          <w:numId w:val="2"/>
        </w:numPr>
        <w:tabs>
          <w:tab w:val="left" w:pos="397"/>
          <w:tab w:val="left" w:pos="398"/>
        </w:tabs>
        <w:spacing w:line="187" w:lineRule="exact"/>
        <w:ind w:firstLine="0"/>
        <w:rPr>
          <w:rFonts w:ascii="Arial"/>
          <w:color w:val="FFFFFF"/>
          <w:sz w:val="16"/>
        </w:rPr>
      </w:pPr>
      <w:r>
        <w:rPr>
          <w:color w:val="FFFFFF"/>
          <w:sz w:val="16"/>
        </w:rPr>
        <w:t xml:space="preserve">the </w:t>
      </w:r>
      <w:r>
        <w:rPr>
          <w:color w:val="FFFFFF"/>
          <w:spacing w:val="-3"/>
          <w:sz w:val="16"/>
        </w:rPr>
        <w:t xml:space="preserve">cumulative effects </w:t>
      </w:r>
      <w:r>
        <w:rPr>
          <w:color w:val="FFFFFF"/>
          <w:sz w:val="16"/>
        </w:rPr>
        <w:t xml:space="preserve">of </w:t>
      </w:r>
      <w:r>
        <w:rPr>
          <w:color w:val="FFFFFF"/>
          <w:spacing w:val="-3"/>
          <w:sz w:val="16"/>
        </w:rPr>
        <w:t>several</w:t>
      </w:r>
      <w:r>
        <w:rPr>
          <w:color w:val="FFFFFF"/>
          <w:spacing w:val="-29"/>
          <w:sz w:val="16"/>
        </w:rPr>
        <w:t xml:space="preserve"> </w:t>
      </w:r>
      <w:r>
        <w:rPr>
          <w:color w:val="FFFFFF"/>
          <w:sz w:val="16"/>
        </w:rPr>
        <w:t>important</w:t>
      </w:r>
    </w:p>
    <w:p w:rsidR="00EE1EE0" w:rsidRDefault="00C41887">
      <w:pPr>
        <w:pStyle w:val="BodyText"/>
        <w:spacing w:line="197" w:lineRule="exact"/>
        <w:ind w:left="397"/>
      </w:pPr>
      <w:proofErr w:type="gramStart"/>
      <w:r>
        <w:rPr>
          <w:color w:val="FFFFFF"/>
          <w:spacing w:val="-3"/>
        </w:rPr>
        <w:t>changes</w:t>
      </w:r>
      <w:proofErr w:type="gramEnd"/>
      <w:r>
        <w:rPr>
          <w:color w:val="FFFFFF"/>
          <w:spacing w:val="-3"/>
        </w:rPr>
        <w:t xml:space="preserve"> </w:t>
      </w:r>
      <w:r>
        <w:rPr>
          <w:color w:val="FFFFFF"/>
          <w:spacing w:val="-3"/>
          <w:position w:val="1"/>
        </w:rPr>
        <w:t xml:space="preserve">occurring </w:t>
      </w:r>
      <w:r>
        <w:rPr>
          <w:color w:val="FFFFFF"/>
          <w:position w:val="1"/>
        </w:rPr>
        <w:t xml:space="preserve">in a </w:t>
      </w:r>
      <w:r>
        <w:rPr>
          <w:color w:val="FFFFFF"/>
          <w:spacing w:val="-3"/>
          <w:position w:val="1"/>
        </w:rPr>
        <w:t xml:space="preserve">relatively </w:t>
      </w:r>
      <w:r>
        <w:rPr>
          <w:color w:val="FFFFFF"/>
          <w:position w:val="1"/>
        </w:rPr>
        <w:t xml:space="preserve">short </w:t>
      </w:r>
      <w:r>
        <w:rPr>
          <w:color w:val="FFFFFF"/>
          <w:spacing w:val="-3"/>
          <w:position w:val="1"/>
        </w:rPr>
        <w:t xml:space="preserve">space </w:t>
      </w:r>
      <w:r>
        <w:rPr>
          <w:color w:val="FFFFFF"/>
          <w:position w:val="1"/>
        </w:rPr>
        <w:t>of time</w:t>
      </w:r>
    </w:p>
    <w:p w:rsidR="00EE1EE0" w:rsidRDefault="00C41887">
      <w:pPr>
        <w:pStyle w:val="ListParagraph"/>
        <w:numPr>
          <w:ilvl w:val="0"/>
          <w:numId w:val="2"/>
        </w:numPr>
        <w:tabs>
          <w:tab w:val="left" w:pos="397"/>
          <w:tab w:val="left" w:pos="398"/>
        </w:tabs>
        <w:spacing w:before="82"/>
        <w:ind w:left="397"/>
        <w:rPr>
          <w:rFonts w:ascii="Arial"/>
          <w:color w:val="001D47"/>
          <w:sz w:val="16"/>
        </w:rPr>
      </w:pPr>
      <w:r>
        <w:rPr>
          <w:color w:val="001D47"/>
          <w:spacing w:val="-3"/>
          <w:sz w:val="16"/>
        </w:rPr>
        <w:br w:type="column"/>
      </w:r>
      <w:r>
        <w:rPr>
          <w:color w:val="001D47"/>
          <w:spacing w:val="-3"/>
          <w:sz w:val="16"/>
        </w:rPr>
        <w:lastRenderedPageBreak/>
        <w:t>childhood</w:t>
      </w:r>
      <w:r>
        <w:rPr>
          <w:color w:val="001D47"/>
          <w:spacing w:val="10"/>
          <w:sz w:val="16"/>
        </w:rPr>
        <w:t xml:space="preserve"> </w:t>
      </w:r>
      <w:r>
        <w:rPr>
          <w:color w:val="001D47"/>
          <w:spacing w:val="-4"/>
          <w:sz w:val="16"/>
        </w:rPr>
        <w:t>difficulties</w:t>
      </w:r>
    </w:p>
    <w:p w:rsidR="00EE1EE0" w:rsidRDefault="00C41887">
      <w:pPr>
        <w:pStyle w:val="ListParagraph"/>
        <w:numPr>
          <w:ilvl w:val="0"/>
          <w:numId w:val="2"/>
        </w:numPr>
        <w:tabs>
          <w:tab w:val="left" w:pos="397"/>
          <w:tab w:val="left" w:pos="398"/>
        </w:tabs>
        <w:ind w:left="397" w:right="1772"/>
        <w:rPr>
          <w:rFonts w:ascii="Arial"/>
          <w:color w:val="001D47"/>
          <w:sz w:val="16"/>
        </w:rPr>
      </w:pPr>
      <w:r>
        <w:rPr>
          <w:color w:val="001D47"/>
          <w:spacing w:val="-3"/>
          <w:sz w:val="16"/>
        </w:rPr>
        <w:t xml:space="preserve">feeling overwhelmed </w:t>
      </w:r>
      <w:r>
        <w:rPr>
          <w:color w:val="001D47"/>
          <w:sz w:val="16"/>
        </w:rPr>
        <w:t xml:space="preserve">by too many </w:t>
      </w:r>
      <w:r>
        <w:rPr>
          <w:color w:val="001D47"/>
          <w:spacing w:val="-3"/>
          <w:sz w:val="16"/>
        </w:rPr>
        <w:t>responsibilities</w:t>
      </w:r>
    </w:p>
    <w:p w:rsidR="00EE1EE0" w:rsidRDefault="00C41887">
      <w:pPr>
        <w:pStyle w:val="ListParagraph"/>
        <w:numPr>
          <w:ilvl w:val="0"/>
          <w:numId w:val="2"/>
        </w:numPr>
        <w:tabs>
          <w:tab w:val="left" w:pos="397"/>
          <w:tab w:val="left" w:pos="398"/>
        </w:tabs>
        <w:ind w:left="397"/>
        <w:rPr>
          <w:rFonts w:ascii="Arial"/>
          <w:color w:val="001D47"/>
          <w:sz w:val="16"/>
        </w:rPr>
      </w:pPr>
      <w:r>
        <w:rPr>
          <w:color w:val="001D47"/>
          <w:spacing w:val="-3"/>
          <w:sz w:val="16"/>
        </w:rPr>
        <w:t xml:space="preserve">academic </w:t>
      </w:r>
      <w:r>
        <w:rPr>
          <w:color w:val="001D47"/>
          <w:spacing w:val="-4"/>
          <w:sz w:val="16"/>
        </w:rPr>
        <w:t xml:space="preserve">difficulties, </w:t>
      </w:r>
      <w:r>
        <w:rPr>
          <w:color w:val="001D47"/>
          <w:spacing w:val="-3"/>
          <w:sz w:val="16"/>
        </w:rPr>
        <w:t xml:space="preserve">fear </w:t>
      </w:r>
      <w:r>
        <w:rPr>
          <w:color w:val="001D47"/>
          <w:sz w:val="16"/>
        </w:rPr>
        <w:t>of</w:t>
      </w:r>
      <w:r>
        <w:rPr>
          <w:color w:val="001D47"/>
          <w:spacing w:val="11"/>
          <w:sz w:val="16"/>
        </w:rPr>
        <w:t xml:space="preserve"> </w:t>
      </w:r>
      <w:r>
        <w:rPr>
          <w:color w:val="001D47"/>
          <w:spacing w:val="-3"/>
          <w:sz w:val="16"/>
        </w:rPr>
        <w:t>failure</w:t>
      </w:r>
    </w:p>
    <w:p w:rsidR="00EE1EE0" w:rsidRDefault="00C41887">
      <w:pPr>
        <w:pStyle w:val="ListParagraph"/>
        <w:numPr>
          <w:ilvl w:val="0"/>
          <w:numId w:val="2"/>
        </w:numPr>
        <w:tabs>
          <w:tab w:val="left" w:pos="397"/>
          <w:tab w:val="left" w:pos="398"/>
        </w:tabs>
        <w:ind w:left="397"/>
        <w:rPr>
          <w:rFonts w:ascii="Arial"/>
          <w:color w:val="001D47"/>
          <w:sz w:val="16"/>
        </w:rPr>
      </w:pPr>
      <w:r>
        <w:rPr>
          <w:color w:val="001D47"/>
          <w:spacing w:val="-3"/>
          <w:sz w:val="16"/>
        </w:rPr>
        <w:t xml:space="preserve">feeling isolated </w:t>
      </w:r>
      <w:r>
        <w:rPr>
          <w:color w:val="001D47"/>
          <w:sz w:val="16"/>
        </w:rPr>
        <w:t xml:space="preserve">and </w:t>
      </w:r>
      <w:r>
        <w:rPr>
          <w:color w:val="001D47"/>
          <w:spacing w:val="-3"/>
          <w:sz w:val="16"/>
        </w:rPr>
        <w:t>uncared</w:t>
      </w:r>
      <w:r>
        <w:rPr>
          <w:color w:val="001D47"/>
          <w:spacing w:val="-4"/>
          <w:sz w:val="16"/>
        </w:rPr>
        <w:t xml:space="preserve"> </w:t>
      </w:r>
      <w:r>
        <w:rPr>
          <w:color w:val="001D47"/>
          <w:spacing w:val="-3"/>
          <w:sz w:val="16"/>
        </w:rPr>
        <w:t>for</w:t>
      </w:r>
    </w:p>
    <w:p w:rsidR="00EE1EE0" w:rsidRDefault="00C41887">
      <w:pPr>
        <w:pStyle w:val="ListParagraph"/>
        <w:numPr>
          <w:ilvl w:val="0"/>
          <w:numId w:val="2"/>
        </w:numPr>
        <w:tabs>
          <w:tab w:val="left" w:pos="397"/>
          <w:tab w:val="left" w:pos="398"/>
        </w:tabs>
        <w:ind w:left="397"/>
        <w:rPr>
          <w:rFonts w:ascii="Arial"/>
          <w:color w:val="001D47"/>
          <w:sz w:val="16"/>
        </w:rPr>
      </w:pPr>
      <w:proofErr w:type="gramStart"/>
      <w:r>
        <w:rPr>
          <w:color w:val="001D47"/>
          <w:spacing w:val="-3"/>
          <w:sz w:val="16"/>
        </w:rPr>
        <w:t>feeling</w:t>
      </w:r>
      <w:proofErr w:type="gramEnd"/>
      <w:r>
        <w:rPr>
          <w:color w:val="001D47"/>
          <w:spacing w:val="-3"/>
          <w:sz w:val="16"/>
        </w:rPr>
        <w:t xml:space="preserve"> unable </w:t>
      </w:r>
      <w:r>
        <w:rPr>
          <w:color w:val="001D47"/>
          <w:sz w:val="16"/>
        </w:rPr>
        <w:t xml:space="preserve">to </w:t>
      </w:r>
      <w:r>
        <w:rPr>
          <w:color w:val="001D47"/>
          <w:spacing w:val="-3"/>
          <w:sz w:val="16"/>
        </w:rPr>
        <w:t xml:space="preserve">express </w:t>
      </w:r>
      <w:r>
        <w:rPr>
          <w:color w:val="001D47"/>
          <w:sz w:val="16"/>
        </w:rPr>
        <w:t>your</w:t>
      </w:r>
      <w:r>
        <w:rPr>
          <w:color w:val="001D47"/>
          <w:spacing w:val="-6"/>
          <w:sz w:val="16"/>
        </w:rPr>
        <w:t xml:space="preserve"> </w:t>
      </w:r>
      <w:r>
        <w:rPr>
          <w:color w:val="001D47"/>
          <w:spacing w:val="-3"/>
          <w:sz w:val="16"/>
        </w:rPr>
        <w:t>feelings.</w:t>
      </w:r>
    </w:p>
    <w:p w:rsidR="00EE1EE0" w:rsidRDefault="00C41887">
      <w:pPr>
        <w:pStyle w:val="Heading1"/>
        <w:spacing w:before="29"/>
      </w:pPr>
      <w:r>
        <w:rPr>
          <w:color w:val="001D47"/>
        </w:rPr>
        <w:t>Helping yourself</w:t>
      </w:r>
    </w:p>
    <w:p w:rsidR="00EE1EE0" w:rsidRDefault="00C41887">
      <w:pPr>
        <w:pStyle w:val="BodyText"/>
        <w:spacing w:before="3" w:line="237" w:lineRule="auto"/>
        <w:ind w:right="129"/>
      </w:pPr>
      <w:r>
        <w:rPr>
          <w:color w:val="001D47"/>
          <w:spacing w:val="-3"/>
        </w:rPr>
        <w:t xml:space="preserve">Depression </w:t>
      </w:r>
      <w:r>
        <w:rPr>
          <w:color w:val="001D47"/>
        </w:rPr>
        <w:t xml:space="preserve">can be very </w:t>
      </w:r>
      <w:r>
        <w:rPr>
          <w:color w:val="001D47"/>
          <w:spacing w:val="-3"/>
        </w:rPr>
        <w:t xml:space="preserve">isolating, because </w:t>
      </w:r>
      <w:r>
        <w:rPr>
          <w:color w:val="001D47"/>
        </w:rPr>
        <w:t xml:space="preserve">it </w:t>
      </w:r>
      <w:r>
        <w:rPr>
          <w:color w:val="001D47"/>
          <w:spacing w:val="-3"/>
        </w:rPr>
        <w:t xml:space="preserve">encourages withdrawal. </w:t>
      </w:r>
      <w:r>
        <w:rPr>
          <w:color w:val="001D47"/>
          <w:spacing w:val="-4"/>
        </w:rPr>
        <w:t xml:space="preserve">However, </w:t>
      </w:r>
      <w:r>
        <w:rPr>
          <w:color w:val="001D47"/>
          <w:spacing w:val="-3"/>
        </w:rPr>
        <w:t xml:space="preserve">contact </w:t>
      </w:r>
      <w:r>
        <w:rPr>
          <w:color w:val="001D47"/>
        </w:rPr>
        <w:t xml:space="preserve">with other </w:t>
      </w:r>
      <w:r>
        <w:rPr>
          <w:color w:val="001D47"/>
          <w:spacing w:val="-3"/>
        </w:rPr>
        <w:t xml:space="preserve">people helps fight depression. </w:t>
      </w:r>
      <w:r>
        <w:rPr>
          <w:color w:val="001D47"/>
        </w:rPr>
        <w:t xml:space="preserve">If </w:t>
      </w:r>
      <w:r>
        <w:rPr>
          <w:color w:val="001D47"/>
          <w:spacing w:val="-3"/>
        </w:rPr>
        <w:t xml:space="preserve">possible, </w:t>
      </w:r>
      <w:r>
        <w:rPr>
          <w:color w:val="001D47"/>
        </w:rPr>
        <w:t xml:space="preserve">spend time with </w:t>
      </w:r>
      <w:r>
        <w:rPr>
          <w:color w:val="001D47"/>
          <w:spacing w:val="-3"/>
        </w:rPr>
        <w:t xml:space="preserve">people </w:t>
      </w:r>
      <w:r>
        <w:rPr>
          <w:color w:val="001D47"/>
        </w:rPr>
        <w:t>who care about you.</w:t>
      </w:r>
    </w:p>
    <w:p w:rsidR="00EE1EE0" w:rsidRDefault="00C41887">
      <w:pPr>
        <w:pStyle w:val="ListParagraph"/>
        <w:numPr>
          <w:ilvl w:val="0"/>
          <w:numId w:val="2"/>
        </w:numPr>
        <w:tabs>
          <w:tab w:val="left" w:pos="397"/>
          <w:tab w:val="left" w:pos="398"/>
        </w:tabs>
        <w:spacing w:before="60"/>
        <w:ind w:firstLine="0"/>
        <w:rPr>
          <w:rFonts w:ascii="Arial"/>
          <w:color w:val="001D47"/>
          <w:sz w:val="16"/>
        </w:rPr>
      </w:pPr>
      <w:r>
        <w:rPr>
          <w:color w:val="001D47"/>
          <w:spacing w:val="-3"/>
          <w:sz w:val="16"/>
        </w:rPr>
        <w:t>Con</w:t>
      </w:r>
      <w:r>
        <w:rPr>
          <w:color w:val="001D47"/>
          <w:spacing w:val="-3"/>
          <w:sz w:val="16"/>
        </w:rPr>
        <w:t xml:space="preserve">fide </w:t>
      </w:r>
      <w:r>
        <w:rPr>
          <w:color w:val="001D47"/>
          <w:sz w:val="16"/>
        </w:rPr>
        <w:t>in</w:t>
      </w:r>
      <w:r>
        <w:rPr>
          <w:color w:val="001D47"/>
          <w:sz w:val="16"/>
        </w:rPr>
        <w:t xml:space="preserve"> </w:t>
      </w:r>
      <w:r>
        <w:rPr>
          <w:color w:val="001D47"/>
          <w:spacing w:val="-3"/>
          <w:sz w:val="16"/>
        </w:rPr>
        <w:t>someone.</w:t>
      </w:r>
    </w:p>
    <w:p w:rsidR="00EE1EE0" w:rsidRDefault="00C41887">
      <w:pPr>
        <w:pStyle w:val="ListParagraph"/>
        <w:numPr>
          <w:ilvl w:val="0"/>
          <w:numId w:val="2"/>
        </w:numPr>
        <w:tabs>
          <w:tab w:val="left" w:pos="397"/>
          <w:tab w:val="left" w:pos="398"/>
        </w:tabs>
        <w:spacing w:before="5" w:line="232" w:lineRule="auto"/>
        <w:ind w:left="397"/>
        <w:rPr>
          <w:rFonts w:ascii="Arial"/>
          <w:color w:val="001D47"/>
          <w:sz w:val="16"/>
        </w:rPr>
      </w:pPr>
      <w:r>
        <w:rPr>
          <w:color w:val="001D47"/>
          <w:spacing w:val="-3"/>
          <w:sz w:val="16"/>
        </w:rPr>
        <w:t xml:space="preserve">Establish </w:t>
      </w:r>
      <w:r>
        <w:rPr>
          <w:color w:val="001D47"/>
          <w:sz w:val="16"/>
        </w:rPr>
        <w:t xml:space="preserve">a </w:t>
      </w:r>
      <w:r>
        <w:rPr>
          <w:color w:val="001D47"/>
          <w:spacing w:val="-3"/>
          <w:sz w:val="16"/>
        </w:rPr>
        <w:t xml:space="preserve">routine </w:t>
      </w:r>
      <w:r>
        <w:rPr>
          <w:color w:val="001D47"/>
          <w:sz w:val="16"/>
        </w:rPr>
        <w:t xml:space="preserve">which </w:t>
      </w:r>
      <w:r>
        <w:rPr>
          <w:color w:val="001D47"/>
          <w:spacing w:val="-3"/>
          <w:sz w:val="16"/>
        </w:rPr>
        <w:t xml:space="preserve">involves </w:t>
      </w:r>
      <w:r>
        <w:rPr>
          <w:color w:val="001D47"/>
          <w:sz w:val="16"/>
        </w:rPr>
        <w:t xml:space="preserve">a range of </w:t>
      </w:r>
      <w:r>
        <w:rPr>
          <w:color w:val="001D47"/>
          <w:spacing w:val="-3"/>
          <w:sz w:val="16"/>
        </w:rPr>
        <w:t xml:space="preserve">varied activities, because external stimulation </w:t>
      </w:r>
      <w:r>
        <w:rPr>
          <w:color w:val="001D47"/>
          <w:sz w:val="16"/>
        </w:rPr>
        <w:t xml:space="preserve">is </w:t>
      </w:r>
      <w:r>
        <w:rPr>
          <w:color w:val="001D47"/>
          <w:spacing w:val="-3"/>
          <w:sz w:val="16"/>
        </w:rPr>
        <w:t xml:space="preserve">helpful </w:t>
      </w:r>
      <w:r>
        <w:rPr>
          <w:color w:val="001D47"/>
          <w:sz w:val="16"/>
        </w:rPr>
        <w:t xml:space="preserve">in </w:t>
      </w:r>
      <w:r>
        <w:rPr>
          <w:color w:val="001D47"/>
          <w:spacing w:val="-3"/>
          <w:sz w:val="16"/>
        </w:rPr>
        <w:t xml:space="preserve">disrupting cycles </w:t>
      </w:r>
      <w:r>
        <w:rPr>
          <w:color w:val="001D47"/>
          <w:sz w:val="16"/>
        </w:rPr>
        <w:t xml:space="preserve">of </w:t>
      </w:r>
      <w:r>
        <w:rPr>
          <w:color w:val="001D47"/>
          <w:spacing w:val="-3"/>
          <w:sz w:val="16"/>
        </w:rPr>
        <w:t xml:space="preserve">negative thinking </w:t>
      </w:r>
      <w:r>
        <w:rPr>
          <w:color w:val="001D47"/>
          <w:sz w:val="16"/>
        </w:rPr>
        <w:t xml:space="preserve">and </w:t>
      </w:r>
      <w:r>
        <w:rPr>
          <w:color w:val="001D47"/>
          <w:spacing w:val="-3"/>
          <w:sz w:val="16"/>
        </w:rPr>
        <w:t xml:space="preserve">lifting </w:t>
      </w:r>
      <w:r>
        <w:rPr>
          <w:color w:val="001D47"/>
          <w:sz w:val="16"/>
        </w:rPr>
        <w:t>your</w:t>
      </w:r>
      <w:r>
        <w:rPr>
          <w:color w:val="001D47"/>
          <w:spacing w:val="-20"/>
          <w:sz w:val="16"/>
        </w:rPr>
        <w:t xml:space="preserve"> </w:t>
      </w:r>
      <w:r>
        <w:rPr>
          <w:color w:val="001D47"/>
          <w:sz w:val="16"/>
        </w:rPr>
        <w:t>mood.</w:t>
      </w:r>
    </w:p>
    <w:p w:rsidR="00EE1EE0" w:rsidRDefault="00C41887">
      <w:pPr>
        <w:pStyle w:val="ListParagraph"/>
        <w:numPr>
          <w:ilvl w:val="0"/>
          <w:numId w:val="2"/>
        </w:numPr>
        <w:tabs>
          <w:tab w:val="left" w:pos="397"/>
          <w:tab w:val="left" w:pos="398"/>
        </w:tabs>
        <w:spacing w:before="9" w:line="228" w:lineRule="auto"/>
        <w:ind w:left="397" w:right="39"/>
        <w:rPr>
          <w:rFonts w:ascii="Arial"/>
          <w:color w:val="001D47"/>
          <w:sz w:val="16"/>
        </w:rPr>
      </w:pPr>
      <w:r>
        <w:rPr>
          <w:color w:val="001D47"/>
          <w:spacing w:val="-6"/>
          <w:sz w:val="16"/>
        </w:rPr>
        <w:t>Try</w:t>
      </w:r>
      <w:r>
        <w:rPr>
          <w:color w:val="001D47"/>
          <w:spacing w:val="-3"/>
          <w:sz w:val="16"/>
        </w:rPr>
        <w:t xml:space="preserve"> </w:t>
      </w:r>
      <w:r>
        <w:rPr>
          <w:color w:val="001D47"/>
          <w:sz w:val="16"/>
        </w:rPr>
        <w:t>to</w:t>
      </w:r>
      <w:r>
        <w:rPr>
          <w:color w:val="001D47"/>
          <w:spacing w:val="-5"/>
          <w:sz w:val="16"/>
        </w:rPr>
        <w:t xml:space="preserve"> </w:t>
      </w:r>
      <w:r>
        <w:rPr>
          <w:color w:val="001D47"/>
          <w:sz w:val="16"/>
        </w:rPr>
        <w:t>get</w:t>
      </w:r>
      <w:r>
        <w:rPr>
          <w:color w:val="001D47"/>
          <w:spacing w:val="-5"/>
          <w:sz w:val="16"/>
        </w:rPr>
        <w:t xml:space="preserve"> </w:t>
      </w:r>
      <w:r>
        <w:rPr>
          <w:color w:val="001D47"/>
          <w:sz w:val="16"/>
        </w:rPr>
        <w:t>out</w:t>
      </w:r>
      <w:r>
        <w:rPr>
          <w:color w:val="001D47"/>
          <w:spacing w:val="-5"/>
          <w:sz w:val="16"/>
        </w:rPr>
        <w:t xml:space="preserve"> </w:t>
      </w:r>
      <w:r>
        <w:rPr>
          <w:color w:val="001D47"/>
          <w:spacing w:val="-3"/>
          <w:sz w:val="16"/>
        </w:rPr>
        <w:t>each</w:t>
      </w:r>
      <w:r>
        <w:rPr>
          <w:color w:val="001D47"/>
          <w:spacing w:val="-4"/>
          <w:sz w:val="16"/>
        </w:rPr>
        <w:t xml:space="preserve"> </w:t>
      </w:r>
      <w:r>
        <w:rPr>
          <w:color w:val="001D47"/>
          <w:spacing w:val="-6"/>
          <w:sz w:val="16"/>
        </w:rPr>
        <w:t>day.</w:t>
      </w:r>
      <w:r>
        <w:rPr>
          <w:color w:val="001D47"/>
          <w:spacing w:val="-8"/>
          <w:sz w:val="16"/>
        </w:rPr>
        <w:t xml:space="preserve"> </w:t>
      </w:r>
      <w:r>
        <w:rPr>
          <w:color w:val="001D47"/>
          <w:sz w:val="16"/>
        </w:rPr>
        <w:t>Some</w:t>
      </w:r>
      <w:r>
        <w:rPr>
          <w:color w:val="001D47"/>
          <w:spacing w:val="-6"/>
          <w:sz w:val="16"/>
        </w:rPr>
        <w:t xml:space="preserve"> </w:t>
      </w:r>
      <w:r>
        <w:rPr>
          <w:color w:val="001D47"/>
          <w:spacing w:val="-3"/>
          <w:sz w:val="16"/>
        </w:rPr>
        <w:t>people</w:t>
      </w:r>
      <w:r>
        <w:rPr>
          <w:color w:val="001D47"/>
          <w:spacing w:val="-6"/>
          <w:sz w:val="16"/>
        </w:rPr>
        <w:t xml:space="preserve"> </w:t>
      </w:r>
      <w:r>
        <w:rPr>
          <w:color w:val="001D47"/>
          <w:spacing w:val="-3"/>
          <w:sz w:val="16"/>
        </w:rPr>
        <w:t>find</w:t>
      </w:r>
      <w:r>
        <w:rPr>
          <w:color w:val="001D47"/>
          <w:spacing w:val="-5"/>
          <w:sz w:val="16"/>
        </w:rPr>
        <w:t xml:space="preserve"> </w:t>
      </w:r>
      <w:r>
        <w:rPr>
          <w:color w:val="001D47"/>
          <w:sz w:val="16"/>
        </w:rPr>
        <w:t>that</w:t>
      </w:r>
      <w:r>
        <w:rPr>
          <w:color w:val="001D47"/>
          <w:spacing w:val="-5"/>
          <w:sz w:val="16"/>
        </w:rPr>
        <w:t xml:space="preserve"> </w:t>
      </w:r>
      <w:r>
        <w:rPr>
          <w:color w:val="001D47"/>
          <w:spacing w:val="-3"/>
          <w:sz w:val="16"/>
        </w:rPr>
        <w:t>daylight,</w:t>
      </w:r>
      <w:r>
        <w:rPr>
          <w:color w:val="001D47"/>
          <w:spacing w:val="-5"/>
          <w:sz w:val="16"/>
        </w:rPr>
        <w:t xml:space="preserve"> </w:t>
      </w:r>
      <w:r>
        <w:rPr>
          <w:color w:val="001D47"/>
          <w:sz w:val="16"/>
        </w:rPr>
        <w:t xml:space="preserve">and </w:t>
      </w:r>
      <w:r>
        <w:rPr>
          <w:color w:val="001D47"/>
          <w:spacing w:val="-5"/>
          <w:sz w:val="16"/>
        </w:rPr>
        <w:t xml:space="preserve">especially, </w:t>
      </w:r>
      <w:r>
        <w:rPr>
          <w:color w:val="001D47"/>
          <w:sz w:val="16"/>
        </w:rPr>
        <w:t xml:space="preserve">bright </w:t>
      </w:r>
      <w:r>
        <w:rPr>
          <w:color w:val="001D47"/>
          <w:spacing w:val="-3"/>
          <w:sz w:val="16"/>
        </w:rPr>
        <w:t>sunlight, helps</w:t>
      </w:r>
      <w:r>
        <w:rPr>
          <w:color w:val="001D47"/>
          <w:spacing w:val="-7"/>
          <w:sz w:val="16"/>
        </w:rPr>
        <w:t xml:space="preserve"> </w:t>
      </w:r>
      <w:r>
        <w:rPr>
          <w:color w:val="001D47"/>
          <w:sz w:val="16"/>
        </w:rPr>
        <w:t>them.</w:t>
      </w:r>
    </w:p>
    <w:p w:rsidR="00EE1EE0" w:rsidRDefault="00C41887">
      <w:pPr>
        <w:pStyle w:val="ListParagraph"/>
        <w:numPr>
          <w:ilvl w:val="0"/>
          <w:numId w:val="2"/>
        </w:numPr>
        <w:tabs>
          <w:tab w:val="left" w:pos="397"/>
          <w:tab w:val="left" w:pos="398"/>
        </w:tabs>
        <w:spacing w:before="9" w:line="228" w:lineRule="auto"/>
        <w:ind w:left="397" w:right="309"/>
        <w:rPr>
          <w:rFonts w:ascii="Arial"/>
          <w:color w:val="001D47"/>
          <w:sz w:val="16"/>
        </w:rPr>
      </w:pPr>
      <w:r>
        <w:rPr>
          <w:color w:val="001D47"/>
          <w:spacing w:val="-3"/>
          <w:sz w:val="16"/>
        </w:rPr>
        <w:t xml:space="preserve">Exercise </w:t>
      </w:r>
      <w:r>
        <w:rPr>
          <w:color w:val="001D47"/>
          <w:spacing w:val="-4"/>
          <w:sz w:val="16"/>
        </w:rPr>
        <w:t xml:space="preserve">regularly. </w:t>
      </w:r>
      <w:r>
        <w:rPr>
          <w:color w:val="001D47"/>
          <w:spacing w:val="-3"/>
          <w:sz w:val="16"/>
        </w:rPr>
        <w:t xml:space="preserve">Exercise boosts </w:t>
      </w:r>
      <w:r>
        <w:rPr>
          <w:color w:val="001D47"/>
          <w:sz w:val="16"/>
        </w:rPr>
        <w:t xml:space="preserve">energy and </w:t>
      </w:r>
      <w:r>
        <w:rPr>
          <w:color w:val="001D47"/>
          <w:spacing w:val="-3"/>
          <w:sz w:val="16"/>
        </w:rPr>
        <w:t xml:space="preserve">releases chemicals </w:t>
      </w:r>
      <w:r>
        <w:rPr>
          <w:color w:val="001D47"/>
          <w:sz w:val="16"/>
        </w:rPr>
        <w:t xml:space="preserve">in the </w:t>
      </w:r>
      <w:r>
        <w:rPr>
          <w:color w:val="001D47"/>
          <w:spacing w:val="-3"/>
          <w:sz w:val="16"/>
        </w:rPr>
        <w:t xml:space="preserve">brain </w:t>
      </w:r>
      <w:r>
        <w:rPr>
          <w:color w:val="001D47"/>
          <w:sz w:val="16"/>
        </w:rPr>
        <w:t xml:space="preserve">which </w:t>
      </w:r>
      <w:r>
        <w:rPr>
          <w:color w:val="001D47"/>
          <w:spacing w:val="-3"/>
          <w:sz w:val="16"/>
        </w:rPr>
        <w:t>fight</w:t>
      </w:r>
      <w:r>
        <w:rPr>
          <w:color w:val="001D47"/>
          <w:spacing w:val="-17"/>
          <w:sz w:val="16"/>
        </w:rPr>
        <w:t xml:space="preserve"> </w:t>
      </w:r>
      <w:r>
        <w:rPr>
          <w:color w:val="001D47"/>
          <w:spacing w:val="-3"/>
          <w:sz w:val="16"/>
        </w:rPr>
        <w:t>depression.</w:t>
      </w:r>
    </w:p>
    <w:p w:rsidR="00EE1EE0" w:rsidRDefault="00C41887">
      <w:pPr>
        <w:pStyle w:val="ListParagraph"/>
        <w:numPr>
          <w:ilvl w:val="0"/>
          <w:numId w:val="2"/>
        </w:numPr>
        <w:tabs>
          <w:tab w:val="left" w:pos="397"/>
          <w:tab w:val="left" w:pos="398"/>
        </w:tabs>
        <w:spacing w:before="9" w:line="228" w:lineRule="auto"/>
        <w:ind w:left="397" w:right="457"/>
        <w:rPr>
          <w:rFonts w:ascii="Arial"/>
          <w:color w:val="001D47"/>
          <w:sz w:val="16"/>
        </w:rPr>
      </w:pPr>
      <w:r>
        <w:rPr>
          <w:color w:val="001D47"/>
          <w:spacing w:val="-6"/>
          <w:sz w:val="16"/>
        </w:rPr>
        <w:t>Try</w:t>
      </w:r>
      <w:r>
        <w:rPr>
          <w:color w:val="001D47"/>
          <w:spacing w:val="-4"/>
          <w:sz w:val="16"/>
        </w:rPr>
        <w:t xml:space="preserve"> </w:t>
      </w:r>
      <w:r>
        <w:rPr>
          <w:color w:val="001D47"/>
          <w:sz w:val="16"/>
        </w:rPr>
        <w:t>to</w:t>
      </w:r>
      <w:r>
        <w:rPr>
          <w:color w:val="001D47"/>
          <w:spacing w:val="-6"/>
          <w:sz w:val="16"/>
        </w:rPr>
        <w:t xml:space="preserve"> </w:t>
      </w:r>
      <w:r>
        <w:rPr>
          <w:color w:val="001D47"/>
          <w:sz w:val="16"/>
        </w:rPr>
        <w:t>eat</w:t>
      </w:r>
      <w:r>
        <w:rPr>
          <w:color w:val="001D47"/>
          <w:spacing w:val="-6"/>
          <w:sz w:val="16"/>
        </w:rPr>
        <w:t xml:space="preserve"> </w:t>
      </w:r>
      <w:r>
        <w:rPr>
          <w:color w:val="001D47"/>
          <w:spacing w:val="-4"/>
          <w:sz w:val="16"/>
        </w:rPr>
        <w:t>regularly.</w:t>
      </w:r>
      <w:r>
        <w:rPr>
          <w:color w:val="001D47"/>
          <w:spacing w:val="-9"/>
          <w:sz w:val="16"/>
        </w:rPr>
        <w:t xml:space="preserve"> </w:t>
      </w:r>
      <w:proofErr w:type="gramStart"/>
      <w:r>
        <w:rPr>
          <w:color w:val="001D47"/>
          <w:sz w:val="16"/>
        </w:rPr>
        <w:t>Long</w:t>
      </w:r>
      <w:r>
        <w:rPr>
          <w:color w:val="001D47"/>
          <w:spacing w:val="-6"/>
          <w:sz w:val="16"/>
        </w:rPr>
        <w:t xml:space="preserve"> </w:t>
      </w:r>
      <w:r>
        <w:rPr>
          <w:color w:val="001D47"/>
          <w:spacing w:val="-3"/>
          <w:sz w:val="16"/>
        </w:rPr>
        <w:t>periods</w:t>
      </w:r>
      <w:r>
        <w:rPr>
          <w:color w:val="001D47"/>
          <w:spacing w:val="-6"/>
          <w:sz w:val="16"/>
        </w:rPr>
        <w:t xml:space="preserve"> </w:t>
      </w:r>
      <w:r>
        <w:rPr>
          <w:color w:val="001D47"/>
          <w:sz w:val="16"/>
        </w:rPr>
        <w:t>with</w:t>
      </w:r>
      <w:r>
        <w:rPr>
          <w:color w:val="001D47"/>
          <w:spacing w:val="-5"/>
          <w:sz w:val="16"/>
        </w:rPr>
        <w:t xml:space="preserve"> </w:t>
      </w:r>
      <w:r>
        <w:rPr>
          <w:color w:val="001D47"/>
          <w:spacing w:val="-3"/>
          <w:sz w:val="16"/>
        </w:rPr>
        <w:t>little</w:t>
      </w:r>
      <w:r>
        <w:rPr>
          <w:color w:val="001D47"/>
          <w:spacing w:val="-7"/>
          <w:sz w:val="16"/>
        </w:rPr>
        <w:t xml:space="preserve"> </w:t>
      </w:r>
      <w:r>
        <w:rPr>
          <w:color w:val="001D47"/>
          <w:sz w:val="16"/>
        </w:rPr>
        <w:t>or</w:t>
      </w:r>
      <w:r>
        <w:rPr>
          <w:color w:val="001D47"/>
          <w:spacing w:val="-5"/>
          <w:sz w:val="16"/>
        </w:rPr>
        <w:t xml:space="preserve"> </w:t>
      </w:r>
      <w:r>
        <w:rPr>
          <w:color w:val="001D47"/>
          <w:sz w:val="16"/>
        </w:rPr>
        <w:t>no</w:t>
      </w:r>
      <w:r>
        <w:rPr>
          <w:color w:val="001D47"/>
          <w:spacing w:val="-6"/>
          <w:sz w:val="16"/>
        </w:rPr>
        <w:t xml:space="preserve"> </w:t>
      </w:r>
      <w:r>
        <w:rPr>
          <w:color w:val="001D47"/>
          <w:spacing w:val="-3"/>
          <w:sz w:val="16"/>
        </w:rPr>
        <w:t>food increases</w:t>
      </w:r>
      <w:proofErr w:type="gramEnd"/>
      <w:r>
        <w:rPr>
          <w:color w:val="001D47"/>
          <w:spacing w:val="-3"/>
          <w:sz w:val="16"/>
        </w:rPr>
        <w:t xml:space="preserve"> </w:t>
      </w:r>
      <w:r>
        <w:rPr>
          <w:color w:val="001D47"/>
          <w:sz w:val="16"/>
        </w:rPr>
        <w:t xml:space="preserve">the </w:t>
      </w:r>
      <w:r>
        <w:rPr>
          <w:color w:val="001D47"/>
          <w:spacing w:val="-4"/>
          <w:sz w:val="16"/>
        </w:rPr>
        <w:t xml:space="preserve">likelihood </w:t>
      </w:r>
      <w:r>
        <w:rPr>
          <w:color w:val="001D47"/>
          <w:sz w:val="16"/>
        </w:rPr>
        <w:t xml:space="preserve">of </w:t>
      </w:r>
      <w:r>
        <w:rPr>
          <w:color w:val="001D47"/>
          <w:spacing w:val="-3"/>
          <w:sz w:val="16"/>
        </w:rPr>
        <w:t>feeling depressed.</w:t>
      </w:r>
    </w:p>
    <w:p w:rsidR="00EE1EE0" w:rsidRDefault="00C41887">
      <w:pPr>
        <w:pStyle w:val="ListParagraph"/>
        <w:numPr>
          <w:ilvl w:val="0"/>
          <w:numId w:val="2"/>
        </w:numPr>
        <w:tabs>
          <w:tab w:val="left" w:pos="397"/>
          <w:tab w:val="left" w:pos="398"/>
        </w:tabs>
        <w:spacing w:before="5" w:line="232" w:lineRule="auto"/>
        <w:ind w:left="397" w:right="130"/>
        <w:rPr>
          <w:rFonts w:ascii="Arial" w:hAnsi="Arial"/>
          <w:color w:val="001D47"/>
          <w:sz w:val="16"/>
        </w:rPr>
      </w:pPr>
      <w:r>
        <w:rPr>
          <w:color w:val="001D47"/>
          <w:spacing w:val="-6"/>
          <w:sz w:val="16"/>
        </w:rPr>
        <w:t xml:space="preserve">Try </w:t>
      </w:r>
      <w:r>
        <w:rPr>
          <w:color w:val="001D47"/>
          <w:sz w:val="16"/>
        </w:rPr>
        <w:t xml:space="preserve">to </w:t>
      </w:r>
      <w:r>
        <w:rPr>
          <w:color w:val="001D47"/>
          <w:spacing w:val="-3"/>
          <w:sz w:val="16"/>
        </w:rPr>
        <w:t xml:space="preserve">avoid being </w:t>
      </w:r>
      <w:r>
        <w:rPr>
          <w:color w:val="001D47"/>
          <w:sz w:val="16"/>
        </w:rPr>
        <w:t xml:space="preserve">too hard on </w:t>
      </w:r>
      <w:r>
        <w:rPr>
          <w:color w:val="001D47"/>
          <w:spacing w:val="-3"/>
          <w:sz w:val="16"/>
        </w:rPr>
        <w:t xml:space="preserve">yourself. Instead, </w:t>
      </w:r>
      <w:r>
        <w:rPr>
          <w:color w:val="001D47"/>
          <w:sz w:val="16"/>
        </w:rPr>
        <w:t xml:space="preserve">try to </w:t>
      </w:r>
      <w:r>
        <w:rPr>
          <w:color w:val="001D47"/>
          <w:spacing w:val="-3"/>
          <w:sz w:val="16"/>
        </w:rPr>
        <w:t xml:space="preserve">appreciate yourself </w:t>
      </w:r>
      <w:r>
        <w:rPr>
          <w:color w:val="001D47"/>
          <w:sz w:val="16"/>
        </w:rPr>
        <w:t xml:space="preserve">more. Give </w:t>
      </w:r>
      <w:r>
        <w:rPr>
          <w:color w:val="001D47"/>
          <w:spacing w:val="-3"/>
          <w:sz w:val="16"/>
        </w:rPr>
        <w:t xml:space="preserve">yourself credit for </w:t>
      </w:r>
      <w:r>
        <w:rPr>
          <w:color w:val="001D47"/>
          <w:sz w:val="16"/>
        </w:rPr>
        <w:t xml:space="preserve">any </w:t>
      </w:r>
      <w:r>
        <w:rPr>
          <w:color w:val="001D47"/>
          <w:spacing w:val="-3"/>
          <w:sz w:val="16"/>
        </w:rPr>
        <w:t>self- help</w:t>
      </w:r>
      <w:r>
        <w:rPr>
          <w:color w:val="001D47"/>
          <w:spacing w:val="-9"/>
          <w:sz w:val="16"/>
        </w:rPr>
        <w:t xml:space="preserve"> </w:t>
      </w:r>
      <w:r>
        <w:rPr>
          <w:color w:val="001D47"/>
          <w:sz w:val="16"/>
        </w:rPr>
        <w:t>steps</w:t>
      </w:r>
      <w:r>
        <w:rPr>
          <w:color w:val="001D47"/>
          <w:spacing w:val="-9"/>
          <w:sz w:val="16"/>
        </w:rPr>
        <w:t xml:space="preserve"> </w:t>
      </w:r>
      <w:r>
        <w:rPr>
          <w:color w:val="001D47"/>
          <w:spacing w:val="-3"/>
          <w:sz w:val="16"/>
        </w:rPr>
        <w:t>you’re</w:t>
      </w:r>
      <w:r>
        <w:rPr>
          <w:color w:val="001D47"/>
          <w:spacing w:val="-10"/>
          <w:sz w:val="16"/>
        </w:rPr>
        <w:t xml:space="preserve"> </w:t>
      </w:r>
      <w:r>
        <w:rPr>
          <w:color w:val="001D47"/>
          <w:spacing w:val="-3"/>
          <w:sz w:val="16"/>
        </w:rPr>
        <w:t>taking</w:t>
      </w:r>
      <w:r>
        <w:rPr>
          <w:color w:val="001D47"/>
          <w:spacing w:val="-9"/>
          <w:sz w:val="16"/>
        </w:rPr>
        <w:t xml:space="preserve"> </w:t>
      </w:r>
      <w:r>
        <w:rPr>
          <w:color w:val="001D47"/>
          <w:sz w:val="16"/>
        </w:rPr>
        <w:t>to</w:t>
      </w:r>
      <w:r>
        <w:rPr>
          <w:color w:val="001D47"/>
          <w:spacing w:val="-9"/>
          <w:sz w:val="16"/>
        </w:rPr>
        <w:t xml:space="preserve"> </w:t>
      </w:r>
      <w:r>
        <w:rPr>
          <w:color w:val="001D47"/>
          <w:sz w:val="16"/>
        </w:rPr>
        <w:t>improve</w:t>
      </w:r>
      <w:r>
        <w:rPr>
          <w:color w:val="001D47"/>
          <w:spacing w:val="-10"/>
          <w:sz w:val="16"/>
        </w:rPr>
        <w:t xml:space="preserve"> </w:t>
      </w:r>
      <w:r>
        <w:rPr>
          <w:color w:val="001D47"/>
          <w:sz w:val="16"/>
        </w:rPr>
        <w:t>your</w:t>
      </w:r>
      <w:r>
        <w:rPr>
          <w:color w:val="001D47"/>
          <w:spacing w:val="-8"/>
          <w:sz w:val="16"/>
        </w:rPr>
        <w:t xml:space="preserve"> </w:t>
      </w:r>
      <w:r>
        <w:rPr>
          <w:color w:val="001D47"/>
          <w:sz w:val="16"/>
        </w:rPr>
        <w:t>mood.</w:t>
      </w:r>
    </w:p>
    <w:p w:rsidR="00EE1EE0" w:rsidRDefault="00C41887">
      <w:pPr>
        <w:pStyle w:val="ListParagraph"/>
        <w:numPr>
          <w:ilvl w:val="0"/>
          <w:numId w:val="2"/>
        </w:numPr>
        <w:tabs>
          <w:tab w:val="left" w:pos="397"/>
          <w:tab w:val="left" w:pos="398"/>
        </w:tabs>
        <w:ind w:firstLine="0"/>
        <w:rPr>
          <w:rFonts w:ascii="Arial"/>
          <w:color w:val="001D47"/>
          <w:sz w:val="16"/>
        </w:rPr>
      </w:pPr>
      <w:r>
        <w:rPr>
          <w:color w:val="001D47"/>
          <w:spacing w:val="-6"/>
          <w:sz w:val="16"/>
        </w:rPr>
        <w:t xml:space="preserve">Try </w:t>
      </w:r>
      <w:r>
        <w:rPr>
          <w:color w:val="001D47"/>
          <w:sz w:val="16"/>
        </w:rPr>
        <w:t xml:space="preserve">to </w:t>
      </w:r>
      <w:r>
        <w:rPr>
          <w:color w:val="001D47"/>
          <w:spacing w:val="-3"/>
          <w:sz w:val="16"/>
        </w:rPr>
        <w:t xml:space="preserve">challenge </w:t>
      </w:r>
      <w:r>
        <w:rPr>
          <w:color w:val="001D47"/>
          <w:sz w:val="16"/>
        </w:rPr>
        <w:t xml:space="preserve">your </w:t>
      </w:r>
      <w:r>
        <w:rPr>
          <w:color w:val="001D47"/>
          <w:spacing w:val="-3"/>
          <w:sz w:val="16"/>
        </w:rPr>
        <w:t>negative thinking.</w:t>
      </w:r>
    </w:p>
    <w:p w:rsidR="00EE1EE0" w:rsidRDefault="00C41887">
      <w:pPr>
        <w:pStyle w:val="ListParagraph"/>
        <w:numPr>
          <w:ilvl w:val="0"/>
          <w:numId w:val="2"/>
        </w:numPr>
        <w:tabs>
          <w:tab w:val="left" w:pos="398"/>
        </w:tabs>
        <w:spacing w:before="6" w:line="232" w:lineRule="auto"/>
        <w:ind w:left="397" w:right="139"/>
        <w:jc w:val="both"/>
        <w:rPr>
          <w:rFonts w:ascii="Arial"/>
          <w:color w:val="001D47"/>
          <w:sz w:val="16"/>
        </w:rPr>
      </w:pPr>
      <w:r>
        <w:rPr>
          <w:color w:val="001D47"/>
          <w:sz w:val="16"/>
        </w:rPr>
        <w:t>Cut</w:t>
      </w:r>
      <w:r>
        <w:rPr>
          <w:color w:val="001D47"/>
          <w:spacing w:val="-7"/>
          <w:sz w:val="16"/>
        </w:rPr>
        <w:t xml:space="preserve"> </w:t>
      </w:r>
      <w:r>
        <w:rPr>
          <w:color w:val="001D47"/>
          <w:sz w:val="16"/>
        </w:rPr>
        <w:t>down</w:t>
      </w:r>
      <w:r>
        <w:rPr>
          <w:color w:val="001D47"/>
          <w:spacing w:val="-6"/>
          <w:sz w:val="16"/>
        </w:rPr>
        <w:t xml:space="preserve"> </w:t>
      </w:r>
      <w:r>
        <w:rPr>
          <w:color w:val="001D47"/>
          <w:sz w:val="16"/>
        </w:rPr>
        <w:t>on</w:t>
      </w:r>
      <w:r>
        <w:rPr>
          <w:color w:val="001D47"/>
          <w:spacing w:val="-6"/>
          <w:sz w:val="16"/>
        </w:rPr>
        <w:t xml:space="preserve"> </w:t>
      </w:r>
      <w:r>
        <w:rPr>
          <w:color w:val="001D47"/>
          <w:spacing w:val="-3"/>
          <w:sz w:val="16"/>
        </w:rPr>
        <w:t>alcohol</w:t>
      </w:r>
      <w:r>
        <w:rPr>
          <w:color w:val="001D47"/>
          <w:spacing w:val="-9"/>
          <w:sz w:val="16"/>
        </w:rPr>
        <w:t xml:space="preserve"> </w:t>
      </w:r>
      <w:r>
        <w:rPr>
          <w:color w:val="001D47"/>
          <w:sz w:val="16"/>
        </w:rPr>
        <w:t>and</w:t>
      </w:r>
      <w:r>
        <w:rPr>
          <w:color w:val="001D47"/>
          <w:spacing w:val="-7"/>
          <w:sz w:val="16"/>
        </w:rPr>
        <w:t xml:space="preserve"> </w:t>
      </w:r>
      <w:r>
        <w:rPr>
          <w:color w:val="001D47"/>
          <w:spacing w:val="-3"/>
          <w:sz w:val="16"/>
        </w:rPr>
        <w:t>illegal</w:t>
      </w:r>
      <w:r>
        <w:rPr>
          <w:color w:val="001D47"/>
          <w:spacing w:val="-9"/>
          <w:sz w:val="16"/>
        </w:rPr>
        <w:t xml:space="preserve"> </w:t>
      </w:r>
      <w:r>
        <w:rPr>
          <w:color w:val="001D47"/>
          <w:sz w:val="16"/>
        </w:rPr>
        <w:t>drugs,</w:t>
      </w:r>
      <w:r>
        <w:rPr>
          <w:color w:val="001D47"/>
          <w:spacing w:val="-7"/>
          <w:sz w:val="16"/>
        </w:rPr>
        <w:t xml:space="preserve"> </w:t>
      </w:r>
      <w:r>
        <w:rPr>
          <w:color w:val="001D47"/>
          <w:sz w:val="16"/>
        </w:rPr>
        <w:t>as</w:t>
      </w:r>
      <w:r>
        <w:rPr>
          <w:color w:val="001D47"/>
          <w:spacing w:val="-7"/>
          <w:sz w:val="16"/>
        </w:rPr>
        <w:t xml:space="preserve"> </w:t>
      </w:r>
      <w:r>
        <w:rPr>
          <w:color w:val="001D47"/>
          <w:sz w:val="16"/>
        </w:rPr>
        <w:t>the</w:t>
      </w:r>
      <w:r>
        <w:rPr>
          <w:color w:val="001D47"/>
          <w:spacing w:val="-8"/>
          <w:sz w:val="16"/>
        </w:rPr>
        <w:t xml:space="preserve"> </w:t>
      </w:r>
      <w:r>
        <w:rPr>
          <w:color w:val="001D47"/>
          <w:spacing w:val="-3"/>
          <w:sz w:val="16"/>
        </w:rPr>
        <w:t xml:space="preserve">after-effects </w:t>
      </w:r>
      <w:r>
        <w:rPr>
          <w:color w:val="001D47"/>
          <w:sz w:val="16"/>
        </w:rPr>
        <w:t xml:space="preserve">can </w:t>
      </w:r>
      <w:r>
        <w:rPr>
          <w:color w:val="001D47"/>
          <w:spacing w:val="-3"/>
          <w:sz w:val="16"/>
        </w:rPr>
        <w:t xml:space="preserve">seriously </w:t>
      </w:r>
      <w:r>
        <w:rPr>
          <w:color w:val="001D47"/>
          <w:sz w:val="16"/>
        </w:rPr>
        <w:t xml:space="preserve">dampen your </w:t>
      </w:r>
      <w:r>
        <w:rPr>
          <w:color w:val="001D47"/>
          <w:spacing w:val="-3"/>
          <w:sz w:val="16"/>
        </w:rPr>
        <w:t xml:space="preserve">spirits </w:t>
      </w:r>
      <w:r>
        <w:rPr>
          <w:color w:val="001D47"/>
          <w:sz w:val="16"/>
        </w:rPr>
        <w:t xml:space="preserve">as a </w:t>
      </w:r>
      <w:r>
        <w:rPr>
          <w:color w:val="001D47"/>
          <w:spacing w:val="-3"/>
          <w:sz w:val="16"/>
        </w:rPr>
        <w:t xml:space="preserve">result </w:t>
      </w:r>
      <w:r>
        <w:rPr>
          <w:color w:val="001D47"/>
          <w:sz w:val="16"/>
        </w:rPr>
        <w:t xml:space="preserve">of </w:t>
      </w:r>
      <w:r>
        <w:rPr>
          <w:color w:val="001D47"/>
          <w:spacing w:val="-3"/>
          <w:sz w:val="16"/>
        </w:rPr>
        <w:t xml:space="preserve">chemical changes </w:t>
      </w:r>
      <w:r>
        <w:rPr>
          <w:color w:val="001D47"/>
          <w:sz w:val="16"/>
        </w:rPr>
        <w:t>in the</w:t>
      </w:r>
      <w:r>
        <w:rPr>
          <w:color w:val="001D47"/>
          <w:spacing w:val="-6"/>
          <w:sz w:val="16"/>
        </w:rPr>
        <w:t xml:space="preserve"> </w:t>
      </w:r>
      <w:r>
        <w:rPr>
          <w:color w:val="001D47"/>
          <w:spacing w:val="-3"/>
          <w:sz w:val="16"/>
        </w:rPr>
        <w:t>brain.</w:t>
      </w:r>
    </w:p>
    <w:p w:rsidR="00EE1EE0" w:rsidRDefault="00C41887">
      <w:pPr>
        <w:pStyle w:val="ListParagraph"/>
        <w:numPr>
          <w:ilvl w:val="0"/>
          <w:numId w:val="2"/>
        </w:numPr>
        <w:tabs>
          <w:tab w:val="left" w:pos="397"/>
          <w:tab w:val="left" w:pos="398"/>
        </w:tabs>
        <w:ind w:firstLine="0"/>
        <w:rPr>
          <w:rFonts w:ascii="Arial"/>
          <w:color w:val="001D47"/>
          <w:sz w:val="16"/>
        </w:rPr>
      </w:pPr>
      <w:r>
        <w:rPr>
          <w:color w:val="001D47"/>
          <w:spacing w:val="-3"/>
          <w:sz w:val="16"/>
        </w:rPr>
        <w:t xml:space="preserve">Consider learning </w:t>
      </w:r>
      <w:r>
        <w:rPr>
          <w:color w:val="001D47"/>
          <w:sz w:val="16"/>
        </w:rPr>
        <w:t xml:space="preserve">some </w:t>
      </w:r>
      <w:r>
        <w:rPr>
          <w:color w:val="001D47"/>
          <w:spacing w:val="-3"/>
          <w:sz w:val="16"/>
        </w:rPr>
        <w:t>mindfulness</w:t>
      </w:r>
      <w:r>
        <w:rPr>
          <w:color w:val="001D47"/>
          <w:spacing w:val="3"/>
          <w:sz w:val="16"/>
        </w:rPr>
        <w:t xml:space="preserve"> </w:t>
      </w:r>
      <w:r>
        <w:rPr>
          <w:color w:val="001D47"/>
          <w:spacing w:val="-3"/>
          <w:sz w:val="16"/>
        </w:rPr>
        <w:t>techniques.</w:t>
      </w:r>
    </w:p>
    <w:p w:rsidR="00EE1EE0" w:rsidRDefault="00EE1EE0">
      <w:pPr>
        <w:pStyle w:val="BodyText"/>
        <w:ind w:left="0"/>
        <w:rPr>
          <w:sz w:val="18"/>
        </w:rPr>
      </w:pPr>
    </w:p>
    <w:p w:rsidR="00EE1EE0" w:rsidRDefault="00EE1EE0">
      <w:pPr>
        <w:pStyle w:val="BodyText"/>
        <w:spacing w:before="5"/>
        <w:ind w:left="0"/>
        <w:rPr>
          <w:sz w:val="14"/>
        </w:rPr>
      </w:pPr>
    </w:p>
    <w:p w:rsidR="00EE1EE0" w:rsidRDefault="00C41887">
      <w:pPr>
        <w:pStyle w:val="Heading1"/>
      </w:pPr>
      <w:r>
        <w:rPr>
          <w:color w:val="001D47"/>
        </w:rPr>
        <w:t>Help from your GP and Counselling</w:t>
      </w:r>
    </w:p>
    <w:p w:rsidR="00EE1EE0" w:rsidRDefault="00C41887">
      <w:pPr>
        <w:pStyle w:val="BodyText"/>
        <w:spacing w:before="4" w:line="235" w:lineRule="auto"/>
      </w:pPr>
      <w:r>
        <w:rPr>
          <w:color w:val="001D47"/>
        </w:rPr>
        <w:t xml:space="preserve">Doctors see many </w:t>
      </w:r>
      <w:r>
        <w:rPr>
          <w:color w:val="001D47"/>
          <w:spacing w:val="-3"/>
        </w:rPr>
        <w:t xml:space="preserve">people </w:t>
      </w:r>
      <w:r>
        <w:rPr>
          <w:color w:val="001D47"/>
        </w:rPr>
        <w:t xml:space="preserve">who are </w:t>
      </w:r>
      <w:r>
        <w:rPr>
          <w:color w:val="001D47"/>
          <w:spacing w:val="-3"/>
        </w:rPr>
        <w:t xml:space="preserve">suffering from depression. </w:t>
      </w:r>
      <w:r>
        <w:rPr>
          <w:color w:val="001D47"/>
          <w:spacing w:val="-6"/>
        </w:rPr>
        <w:t xml:space="preserve">Your </w:t>
      </w:r>
      <w:r>
        <w:rPr>
          <w:color w:val="001D47"/>
          <w:spacing w:val="-3"/>
        </w:rPr>
        <w:t xml:space="preserve">doctor will </w:t>
      </w:r>
      <w:r>
        <w:rPr>
          <w:color w:val="001D47"/>
        </w:rPr>
        <w:t xml:space="preserve">be </w:t>
      </w:r>
      <w:r>
        <w:rPr>
          <w:color w:val="001D47"/>
          <w:spacing w:val="-3"/>
        </w:rPr>
        <w:t xml:space="preserve">able </w:t>
      </w:r>
      <w:r>
        <w:rPr>
          <w:color w:val="001D47"/>
        </w:rPr>
        <w:t xml:space="preserve">to </w:t>
      </w:r>
      <w:r>
        <w:rPr>
          <w:color w:val="001D47"/>
          <w:spacing w:val="-3"/>
        </w:rPr>
        <w:t xml:space="preserve">discuss </w:t>
      </w:r>
      <w:r>
        <w:rPr>
          <w:color w:val="001D47"/>
        </w:rPr>
        <w:t xml:space="preserve">with you the merits of </w:t>
      </w:r>
      <w:r>
        <w:rPr>
          <w:color w:val="001D47"/>
          <w:spacing w:val="-3"/>
        </w:rPr>
        <w:t xml:space="preserve">different </w:t>
      </w:r>
      <w:r>
        <w:rPr>
          <w:color w:val="001D47"/>
        </w:rPr>
        <w:t xml:space="preserve">forms of </w:t>
      </w:r>
      <w:r>
        <w:rPr>
          <w:color w:val="001D47"/>
          <w:spacing w:val="-3"/>
        </w:rPr>
        <w:t>help.</w:t>
      </w:r>
    </w:p>
    <w:p w:rsidR="00EE1EE0" w:rsidRDefault="00EE1EE0">
      <w:pPr>
        <w:pStyle w:val="BodyText"/>
        <w:ind w:left="0"/>
      </w:pPr>
    </w:p>
    <w:p w:rsidR="00EE1EE0" w:rsidRDefault="00C41887">
      <w:pPr>
        <w:pStyle w:val="BodyText"/>
        <w:ind w:right="30"/>
      </w:pPr>
      <w:r>
        <w:rPr>
          <w:color w:val="001D47"/>
          <w:spacing w:val="-3"/>
        </w:rPr>
        <w:t xml:space="preserve">Modern anti-depressants </w:t>
      </w:r>
      <w:r>
        <w:rPr>
          <w:color w:val="001D47"/>
        </w:rPr>
        <w:t xml:space="preserve">can be </w:t>
      </w:r>
      <w:r>
        <w:rPr>
          <w:color w:val="001D47"/>
          <w:spacing w:val="-3"/>
        </w:rPr>
        <w:t xml:space="preserve">effective </w:t>
      </w:r>
      <w:r>
        <w:rPr>
          <w:color w:val="001D47"/>
        </w:rPr>
        <w:t xml:space="preserve">in </w:t>
      </w:r>
      <w:r>
        <w:rPr>
          <w:color w:val="001D47"/>
          <w:spacing w:val="-3"/>
        </w:rPr>
        <w:t xml:space="preserve">helping </w:t>
      </w:r>
      <w:r>
        <w:rPr>
          <w:color w:val="001D47"/>
        </w:rPr>
        <w:t xml:space="preserve">to </w:t>
      </w:r>
      <w:r>
        <w:rPr>
          <w:color w:val="001D47"/>
          <w:spacing w:val="-3"/>
        </w:rPr>
        <w:t xml:space="preserve">lift </w:t>
      </w:r>
      <w:r>
        <w:rPr>
          <w:color w:val="001D47"/>
        </w:rPr>
        <w:t xml:space="preserve">your mood in </w:t>
      </w:r>
      <w:r>
        <w:rPr>
          <w:color w:val="001D47"/>
          <w:spacing w:val="-3"/>
        </w:rPr>
        <w:t xml:space="preserve">order </w:t>
      </w:r>
      <w:r>
        <w:rPr>
          <w:color w:val="001D47"/>
        </w:rPr>
        <w:t xml:space="preserve">that you can </w:t>
      </w:r>
      <w:r>
        <w:rPr>
          <w:color w:val="001D47"/>
          <w:spacing w:val="-3"/>
        </w:rPr>
        <w:t xml:space="preserve">deal </w:t>
      </w:r>
      <w:r>
        <w:rPr>
          <w:color w:val="001D47"/>
        </w:rPr>
        <w:t xml:space="preserve">with any </w:t>
      </w:r>
      <w:r>
        <w:rPr>
          <w:color w:val="001D47"/>
          <w:spacing w:val="-4"/>
        </w:rPr>
        <w:t xml:space="preserve">difficulties </w:t>
      </w:r>
      <w:r>
        <w:rPr>
          <w:color w:val="001D47"/>
        </w:rPr>
        <w:t xml:space="preserve">in your </w:t>
      </w:r>
      <w:r>
        <w:rPr>
          <w:color w:val="001D47"/>
          <w:spacing w:val="-3"/>
        </w:rPr>
        <w:t xml:space="preserve">life </w:t>
      </w:r>
      <w:r>
        <w:rPr>
          <w:color w:val="001D47"/>
        </w:rPr>
        <w:t xml:space="preserve">that may be </w:t>
      </w:r>
      <w:r>
        <w:rPr>
          <w:color w:val="001D47"/>
          <w:spacing w:val="-3"/>
        </w:rPr>
        <w:t xml:space="preserve">contributing </w:t>
      </w:r>
      <w:r>
        <w:rPr>
          <w:color w:val="001D47"/>
        </w:rPr>
        <w:t xml:space="preserve">to the </w:t>
      </w:r>
      <w:r>
        <w:rPr>
          <w:color w:val="001D47"/>
          <w:spacing w:val="-3"/>
        </w:rPr>
        <w:t xml:space="preserve">depression. </w:t>
      </w:r>
      <w:r>
        <w:rPr>
          <w:color w:val="001D47"/>
          <w:spacing w:val="-4"/>
        </w:rPr>
        <w:t xml:space="preserve">However, </w:t>
      </w:r>
      <w:r>
        <w:rPr>
          <w:color w:val="001D47"/>
        </w:rPr>
        <w:t xml:space="preserve">these may </w:t>
      </w:r>
      <w:r>
        <w:rPr>
          <w:color w:val="001D47"/>
          <w:spacing w:val="-3"/>
        </w:rPr>
        <w:t xml:space="preserve">take </w:t>
      </w:r>
      <w:r>
        <w:rPr>
          <w:color w:val="001D47"/>
        </w:rPr>
        <w:t xml:space="preserve">up to three </w:t>
      </w:r>
      <w:r>
        <w:rPr>
          <w:color w:val="001D47"/>
          <w:spacing w:val="-3"/>
        </w:rPr>
        <w:t xml:space="preserve">weeks </w:t>
      </w:r>
      <w:r>
        <w:rPr>
          <w:color w:val="001D47"/>
        </w:rPr>
        <w:t xml:space="preserve">to </w:t>
      </w:r>
      <w:r>
        <w:rPr>
          <w:color w:val="001D47"/>
          <w:spacing w:val="-3"/>
        </w:rPr>
        <w:t xml:space="preserve">begin taking effect. </w:t>
      </w:r>
      <w:r>
        <w:rPr>
          <w:color w:val="001D47"/>
        </w:rPr>
        <w:t xml:space="preserve">They’re </w:t>
      </w:r>
      <w:r>
        <w:rPr>
          <w:color w:val="001D47"/>
          <w:spacing w:val="-3"/>
        </w:rPr>
        <w:t xml:space="preserve">usually </w:t>
      </w:r>
      <w:r>
        <w:rPr>
          <w:color w:val="001D47"/>
        </w:rPr>
        <w:t xml:space="preserve">not </w:t>
      </w:r>
      <w:r>
        <w:rPr>
          <w:color w:val="001D47"/>
          <w:spacing w:val="-3"/>
        </w:rPr>
        <w:t xml:space="preserve">addictive, </w:t>
      </w:r>
      <w:r>
        <w:rPr>
          <w:color w:val="001D47"/>
        </w:rPr>
        <w:t xml:space="preserve">and </w:t>
      </w:r>
      <w:r>
        <w:rPr>
          <w:color w:val="001D47"/>
          <w:spacing w:val="-3"/>
        </w:rPr>
        <w:t xml:space="preserve">often, </w:t>
      </w:r>
      <w:r>
        <w:rPr>
          <w:color w:val="001D47"/>
        </w:rPr>
        <w:t xml:space="preserve">any </w:t>
      </w:r>
      <w:r>
        <w:rPr>
          <w:color w:val="001D47"/>
          <w:spacing w:val="-3"/>
        </w:rPr>
        <w:t xml:space="preserve">side-effects </w:t>
      </w:r>
      <w:r>
        <w:rPr>
          <w:color w:val="001D47"/>
        </w:rPr>
        <w:t xml:space="preserve">are mild and </w:t>
      </w:r>
      <w:r>
        <w:rPr>
          <w:color w:val="001D47"/>
          <w:spacing w:val="-3"/>
        </w:rPr>
        <w:t>short-lived.</w:t>
      </w:r>
    </w:p>
    <w:p w:rsidR="00EE1EE0" w:rsidRDefault="00EE1EE0">
      <w:pPr>
        <w:pStyle w:val="BodyText"/>
        <w:spacing w:before="11"/>
        <w:ind w:left="0"/>
        <w:rPr>
          <w:sz w:val="15"/>
        </w:rPr>
      </w:pPr>
    </w:p>
    <w:p w:rsidR="00EE1EE0" w:rsidRDefault="00C41887">
      <w:pPr>
        <w:pStyle w:val="BodyText"/>
        <w:spacing w:before="1"/>
        <w:ind w:right="129"/>
      </w:pPr>
      <w:r>
        <w:rPr>
          <w:color w:val="001D47"/>
          <w:spacing w:val="-3"/>
        </w:rPr>
        <w:t xml:space="preserve">Counselling </w:t>
      </w:r>
      <w:r>
        <w:rPr>
          <w:color w:val="001D47"/>
        </w:rPr>
        <w:t xml:space="preserve">can </w:t>
      </w:r>
      <w:r>
        <w:rPr>
          <w:color w:val="001D47"/>
          <w:spacing w:val="-3"/>
        </w:rPr>
        <w:t xml:space="preserve">also offer </w:t>
      </w:r>
      <w:r>
        <w:rPr>
          <w:color w:val="001D47"/>
        </w:rPr>
        <w:t xml:space="preserve">a means to </w:t>
      </w:r>
      <w:r>
        <w:rPr>
          <w:color w:val="001D47"/>
          <w:spacing w:val="-3"/>
        </w:rPr>
        <w:t xml:space="preserve">gain professional </w:t>
      </w:r>
      <w:r>
        <w:rPr>
          <w:color w:val="001D47"/>
        </w:rPr>
        <w:t xml:space="preserve">support, and a way to work through and </w:t>
      </w:r>
      <w:r>
        <w:rPr>
          <w:color w:val="001D47"/>
          <w:spacing w:val="-3"/>
        </w:rPr>
        <w:t xml:space="preserve">understand </w:t>
      </w:r>
      <w:r>
        <w:rPr>
          <w:color w:val="001D47"/>
        </w:rPr>
        <w:t>some of</w:t>
      </w:r>
      <w:r>
        <w:rPr>
          <w:color w:val="001D47"/>
        </w:rPr>
        <w:t xml:space="preserve"> the </w:t>
      </w:r>
      <w:r>
        <w:rPr>
          <w:color w:val="001D47"/>
          <w:spacing w:val="-3"/>
        </w:rPr>
        <w:t xml:space="preserve">underlying causes </w:t>
      </w:r>
      <w:r>
        <w:rPr>
          <w:color w:val="001D47"/>
        </w:rPr>
        <w:t xml:space="preserve">of your </w:t>
      </w:r>
      <w:r>
        <w:rPr>
          <w:color w:val="001D47"/>
          <w:spacing w:val="-3"/>
        </w:rPr>
        <w:t>depression.</w:t>
      </w:r>
    </w:p>
    <w:p w:rsidR="00EE1EE0" w:rsidRDefault="00EE1EE0">
      <w:pPr>
        <w:pStyle w:val="BodyText"/>
        <w:ind w:left="0"/>
      </w:pPr>
    </w:p>
    <w:p w:rsidR="00EE1EE0" w:rsidRDefault="00C41887">
      <w:pPr>
        <w:pStyle w:val="BodyText"/>
      </w:pPr>
      <w:r>
        <w:rPr>
          <w:color w:val="001D47"/>
        </w:rPr>
        <w:t xml:space="preserve">On </w:t>
      </w:r>
      <w:r>
        <w:rPr>
          <w:color w:val="001D47"/>
          <w:spacing w:val="-3"/>
        </w:rPr>
        <w:t xml:space="preserve">occasions, counselling </w:t>
      </w:r>
      <w:r>
        <w:rPr>
          <w:color w:val="001D47"/>
        </w:rPr>
        <w:t xml:space="preserve">and </w:t>
      </w:r>
      <w:r>
        <w:rPr>
          <w:color w:val="001D47"/>
          <w:spacing w:val="-3"/>
        </w:rPr>
        <w:t xml:space="preserve">anti-depressants </w:t>
      </w:r>
      <w:r>
        <w:rPr>
          <w:color w:val="001D47"/>
        </w:rPr>
        <w:t xml:space="preserve">can </w:t>
      </w:r>
      <w:r>
        <w:rPr>
          <w:color w:val="001D47"/>
          <w:spacing w:val="-3"/>
        </w:rPr>
        <w:t xml:space="preserve">actually </w:t>
      </w:r>
      <w:r>
        <w:rPr>
          <w:color w:val="001D47"/>
        </w:rPr>
        <w:t xml:space="preserve">work </w:t>
      </w:r>
      <w:r>
        <w:rPr>
          <w:color w:val="001D47"/>
          <w:spacing w:val="-3"/>
        </w:rPr>
        <w:t xml:space="preserve">together </w:t>
      </w:r>
      <w:r>
        <w:rPr>
          <w:color w:val="001D47"/>
        </w:rPr>
        <w:t xml:space="preserve">as the most </w:t>
      </w:r>
      <w:r>
        <w:rPr>
          <w:color w:val="001D47"/>
          <w:spacing w:val="-3"/>
        </w:rPr>
        <w:t xml:space="preserve">effective </w:t>
      </w:r>
      <w:r>
        <w:rPr>
          <w:color w:val="001D47"/>
        </w:rPr>
        <w:t>means of treatment.</w:t>
      </w:r>
    </w:p>
    <w:p w:rsidR="00EE1EE0" w:rsidRDefault="00C41887">
      <w:pPr>
        <w:pStyle w:val="Heading1"/>
        <w:spacing w:before="94" w:line="213" w:lineRule="exact"/>
        <w:ind w:left="233"/>
      </w:pPr>
      <w:r>
        <w:rPr>
          <w:b w:val="0"/>
        </w:rPr>
        <w:br w:type="column"/>
      </w:r>
      <w:r>
        <w:rPr>
          <w:color w:val="FFFFFF"/>
        </w:rPr>
        <w:lastRenderedPageBreak/>
        <w:t>You might find it helpful to:</w:t>
      </w:r>
    </w:p>
    <w:p w:rsidR="00EE1EE0" w:rsidRDefault="00C41887">
      <w:pPr>
        <w:pStyle w:val="ListParagraph"/>
        <w:numPr>
          <w:ilvl w:val="1"/>
          <w:numId w:val="2"/>
        </w:numPr>
        <w:tabs>
          <w:tab w:val="left" w:pos="517"/>
          <w:tab w:val="left" w:pos="518"/>
        </w:tabs>
        <w:spacing w:line="189" w:lineRule="exact"/>
        <w:rPr>
          <w:sz w:val="16"/>
        </w:rPr>
      </w:pPr>
      <w:r>
        <w:rPr>
          <w:color w:val="FFFFFF"/>
          <w:sz w:val="16"/>
        </w:rPr>
        <w:t>attend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z w:val="16"/>
        </w:rPr>
        <w:t>one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z w:val="16"/>
        </w:rPr>
        <w:t>of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z w:val="16"/>
        </w:rPr>
        <w:t>our</w:t>
      </w:r>
      <w:r>
        <w:rPr>
          <w:color w:val="FFFFFF"/>
          <w:spacing w:val="-6"/>
          <w:sz w:val="16"/>
        </w:rPr>
        <w:t xml:space="preserve"> </w:t>
      </w:r>
      <w:r>
        <w:rPr>
          <w:color w:val="FFFFFF"/>
          <w:spacing w:val="-3"/>
          <w:sz w:val="16"/>
        </w:rPr>
        <w:t>workshops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z w:val="16"/>
        </w:rPr>
        <w:t>on</w:t>
      </w:r>
      <w:r>
        <w:rPr>
          <w:color w:val="FFFFFF"/>
          <w:spacing w:val="-6"/>
          <w:sz w:val="16"/>
        </w:rPr>
        <w:t xml:space="preserve"> </w:t>
      </w:r>
      <w:r>
        <w:rPr>
          <w:color w:val="FFFFFF"/>
          <w:spacing w:val="-3"/>
          <w:sz w:val="16"/>
        </w:rPr>
        <w:t>related</w:t>
      </w:r>
    </w:p>
    <w:p w:rsidR="00EE1EE0" w:rsidRDefault="00C41887">
      <w:pPr>
        <w:pStyle w:val="ListParagraph"/>
        <w:numPr>
          <w:ilvl w:val="0"/>
          <w:numId w:val="1"/>
        </w:numPr>
        <w:tabs>
          <w:tab w:val="left" w:pos="517"/>
          <w:tab w:val="left" w:pos="518"/>
        </w:tabs>
        <w:rPr>
          <w:sz w:val="16"/>
        </w:rPr>
      </w:pPr>
      <w:proofErr w:type="gramStart"/>
      <w:r>
        <w:rPr>
          <w:color w:val="FFFFFF"/>
          <w:spacing w:val="-3"/>
          <w:sz w:val="16"/>
        </w:rPr>
        <w:t>subjects</w:t>
      </w:r>
      <w:proofErr w:type="gramEnd"/>
      <w:r>
        <w:rPr>
          <w:color w:val="FFFFFF"/>
          <w:spacing w:val="-3"/>
          <w:sz w:val="16"/>
        </w:rPr>
        <w:t>.</w:t>
      </w:r>
    </w:p>
    <w:p w:rsidR="00EE1EE0" w:rsidRDefault="00C41887">
      <w:pPr>
        <w:pStyle w:val="BodyText"/>
        <w:spacing w:before="147"/>
        <w:ind w:left="517"/>
      </w:pPr>
      <w:proofErr w:type="gramStart"/>
      <w:r>
        <w:rPr>
          <w:color w:val="FFFFFF"/>
        </w:rPr>
        <w:t>read</w:t>
      </w:r>
      <w:proofErr w:type="gramEnd"/>
      <w:r>
        <w:rPr>
          <w:color w:val="FFFFFF"/>
        </w:rPr>
        <w:t xml:space="preserve"> some of our</w:t>
      </w:r>
      <w:r>
        <w:rPr>
          <w:color w:val="FFFFFF"/>
        </w:rPr>
        <w:t xml:space="preserve"> other </w:t>
      </w:r>
      <w:r>
        <w:rPr>
          <w:color w:val="FFFFFF"/>
          <w:spacing w:val="-3"/>
        </w:rPr>
        <w:t xml:space="preserve">leaflets: Dealing </w:t>
      </w:r>
      <w:r>
        <w:rPr>
          <w:color w:val="FFFFFF"/>
        </w:rPr>
        <w:t xml:space="preserve">with </w:t>
      </w:r>
      <w:r>
        <w:rPr>
          <w:color w:val="FFFFFF"/>
          <w:spacing w:val="-3"/>
        </w:rPr>
        <w:t xml:space="preserve">anxiety </w:t>
      </w:r>
      <w:r>
        <w:rPr>
          <w:color w:val="FFFFFF"/>
        </w:rPr>
        <w:t xml:space="preserve">and </w:t>
      </w:r>
      <w:r>
        <w:rPr>
          <w:color w:val="FFFFFF"/>
          <w:spacing w:val="-3"/>
        </w:rPr>
        <w:t xml:space="preserve">panic attacks; Overcoming </w:t>
      </w:r>
      <w:r>
        <w:rPr>
          <w:color w:val="FFFFFF"/>
        </w:rPr>
        <w:t xml:space="preserve">the </w:t>
      </w:r>
      <w:r>
        <w:rPr>
          <w:color w:val="FFFFFF"/>
          <w:spacing w:val="-3"/>
        </w:rPr>
        <w:t xml:space="preserve">fear </w:t>
      </w:r>
      <w:r>
        <w:rPr>
          <w:color w:val="FFFFFF"/>
        </w:rPr>
        <w:t xml:space="preserve">of </w:t>
      </w:r>
      <w:r>
        <w:rPr>
          <w:color w:val="FFFFFF"/>
          <w:spacing w:val="-3"/>
        </w:rPr>
        <w:t xml:space="preserve">failure; Dealing </w:t>
      </w:r>
      <w:r>
        <w:rPr>
          <w:color w:val="FFFFFF"/>
        </w:rPr>
        <w:t>with</w:t>
      </w:r>
    </w:p>
    <w:p w:rsidR="00EE1EE0" w:rsidRDefault="00C41887">
      <w:pPr>
        <w:pStyle w:val="ListParagraph"/>
        <w:numPr>
          <w:ilvl w:val="0"/>
          <w:numId w:val="1"/>
        </w:numPr>
        <w:tabs>
          <w:tab w:val="left" w:pos="517"/>
          <w:tab w:val="left" w:pos="518"/>
        </w:tabs>
        <w:spacing w:before="27" w:line="189" w:lineRule="auto"/>
        <w:ind w:right="98"/>
        <w:rPr>
          <w:sz w:val="16"/>
        </w:rPr>
      </w:pPr>
      <w:proofErr w:type="gramStart"/>
      <w:r>
        <w:rPr>
          <w:color w:val="FFFFFF"/>
          <w:spacing w:val="-3"/>
          <w:sz w:val="16"/>
        </w:rPr>
        <w:t>stress</w:t>
      </w:r>
      <w:proofErr w:type="gramEnd"/>
      <w:r>
        <w:rPr>
          <w:color w:val="FFFFFF"/>
          <w:spacing w:val="-3"/>
          <w:sz w:val="16"/>
        </w:rPr>
        <w:t xml:space="preserve">; Developing confidence </w:t>
      </w:r>
      <w:r>
        <w:rPr>
          <w:color w:val="FFFFFF"/>
          <w:sz w:val="16"/>
        </w:rPr>
        <w:t xml:space="preserve">and </w:t>
      </w:r>
      <w:r>
        <w:rPr>
          <w:color w:val="FFFFFF"/>
          <w:spacing w:val="-3"/>
          <w:sz w:val="16"/>
        </w:rPr>
        <w:t xml:space="preserve">self-esteem; </w:t>
      </w:r>
      <w:r>
        <w:rPr>
          <w:color w:val="FFFFFF"/>
          <w:sz w:val="16"/>
        </w:rPr>
        <w:t>Combating anger;</w:t>
      </w:r>
      <w:r>
        <w:rPr>
          <w:color w:val="FFFFFF"/>
          <w:spacing w:val="-14"/>
          <w:sz w:val="16"/>
        </w:rPr>
        <w:t xml:space="preserve"> </w:t>
      </w:r>
      <w:r>
        <w:rPr>
          <w:color w:val="FFFFFF"/>
          <w:spacing w:val="-3"/>
          <w:sz w:val="16"/>
        </w:rPr>
        <w:t>Mindfulness.</w:t>
      </w:r>
    </w:p>
    <w:p w:rsidR="00EE1EE0" w:rsidRDefault="00C41887">
      <w:pPr>
        <w:ind w:left="517"/>
        <w:rPr>
          <w:sz w:val="16"/>
        </w:rPr>
      </w:pPr>
      <w:proofErr w:type="gramStart"/>
      <w:r>
        <w:rPr>
          <w:color w:val="FFFFFF"/>
          <w:spacing w:val="-3"/>
          <w:sz w:val="16"/>
        </w:rPr>
        <w:t>read</w:t>
      </w:r>
      <w:proofErr w:type="gramEnd"/>
      <w:r>
        <w:rPr>
          <w:color w:val="FFFFFF"/>
          <w:spacing w:val="-3"/>
          <w:sz w:val="16"/>
        </w:rPr>
        <w:t xml:space="preserve">: Griffin, </w:t>
      </w:r>
      <w:r>
        <w:rPr>
          <w:color w:val="FFFFFF"/>
          <w:sz w:val="16"/>
        </w:rPr>
        <w:t xml:space="preserve">J. and </w:t>
      </w:r>
      <w:r>
        <w:rPr>
          <w:color w:val="FFFFFF"/>
          <w:spacing w:val="-3"/>
          <w:sz w:val="16"/>
        </w:rPr>
        <w:t xml:space="preserve">Tyrell, </w:t>
      </w:r>
      <w:r>
        <w:rPr>
          <w:color w:val="FFFFFF"/>
          <w:sz w:val="16"/>
        </w:rPr>
        <w:t xml:space="preserve">I. </w:t>
      </w:r>
      <w:r>
        <w:rPr>
          <w:color w:val="FFFFFF"/>
          <w:spacing w:val="-3"/>
          <w:sz w:val="16"/>
        </w:rPr>
        <w:t xml:space="preserve">(2004) </w:t>
      </w:r>
      <w:r>
        <w:rPr>
          <w:i/>
          <w:color w:val="FFFFFF"/>
          <w:sz w:val="16"/>
        </w:rPr>
        <w:t xml:space="preserve">How to lift depression[… </w:t>
      </w:r>
      <w:r>
        <w:rPr>
          <w:i/>
          <w:color w:val="FFFFFF"/>
          <w:sz w:val="16"/>
        </w:rPr>
        <w:t xml:space="preserve">fast]: the human givens approach. </w:t>
      </w:r>
      <w:r>
        <w:rPr>
          <w:color w:val="FFFFFF"/>
          <w:sz w:val="16"/>
        </w:rPr>
        <w:t xml:space="preserve">East </w:t>
      </w:r>
      <w:r>
        <w:rPr>
          <w:color w:val="FFFFFF"/>
          <w:spacing w:val="-3"/>
          <w:sz w:val="16"/>
        </w:rPr>
        <w:t xml:space="preserve">Sussex: </w:t>
      </w:r>
      <w:r>
        <w:rPr>
          <w:color w:val="FFFFFF"/>
          <w:sz w:val="16"/>
        </w:rPr>
        <w:t xml:space="preserve">HG </w:t>
      </w:r>
      <w:r>
        <w:rPr>
          <w:color w:val="FFFFFF"/>
          <w:spacing w:val="-3"/>
          <w:sz w:val="16"/>
        </w:rPr>
        <w:t>Publishing</w:t>
      </w:r>
    </w:p>
    <w:p w:rsidR="00EE1EE0" w:rsidRDefault="00C41887">
      <w:pPr>
        <w:pStyle w:val="Heading2"/>
        <w:spacing w:before="65"/>
        <w:ind w:left="233"/>
      </w:pPr>
      <w:r>
        <w:rPr>
          <w:color w:val="FFFFFF"/>
        </w:rPr>
        <w:t>Other people you might want to contact</w:t>
      </w:r>
    </w:p>
    <w:p w:rsidR="00EE1EE0" w:rsidRDefault="00C41887">
      <w:pPr>
        <w:pStyle w:val="ListParagraph"/>
        <w:numPr>
          <w:ilvl w:val="0"/>
          <w:numId w:val="2"/>
        </w:numPr>
        <w:tabs>
          <w:tab w:val="left" w:pos="397"/>
          <w:tab w:val="left" w:pos="398"/>
        </w:tabs>
        <w:spacing w:before="58"/>
        <w:ind w:left="397"/>
        <w:rPr>
          <w:rFonts w:ascii="Arial"/>
          <w:color w:val="FFFFFF"/>
          <w:sz w:val="16"/>
        </w:rPr>
      </w:pPr>
      <w:r>
        <w:rPr>
          <w:color w:val="FFFFFF"/>
          <w:spacing w:val="-6"/>
          <w:sz w:val="16"/>
        </w:rPr>
        <w:t>Your</w:t>
      </w:r>
      <w:r>
        <w:rPr>
          <w:color w:val="FFFFFF"/>
          <w:spacing w:val="3"/>
          <w:sz w:val="16"/>
        </w:rPr>
        <w:t xml:space="preserve"> </w:t>
      </w:r>
      <w:r>
        <w:rPr>
          <w:color w:val="FFFFFF"/>
          <w:spacing w:val="-3"/>
          <w:sz w:val="16"/>
        </w:rPr>
        <w:t>doctor</w:t>
      </w:r>
    </w:p>
    <w:p w:rsidR="00EE1EE0" w:rsidRDefault="00C41887">
      <w:pPr>
        <w:pStyle w:val="ListParagraph"/>
        <w:numPr>
          <w:ilvl w:val="0"/>
          <w:numId w:val="2"/>
        </w:numPr>
        <w:tabs>
          <w:tab w:val="left" w:pos="397"/>
          <w:tab w:val="left" w:pos="398"/>
        </w:tabs>
        <w:ind w:left="397"/>
        <w:rPr>
          <w:rFonts w:ascii="Arial"/>
          <w:color w:val="FFFFFF"/>
          <w:sz w:val="16"/>
        </w:rPr>
      </w:pPr>
      <w:r>
        <w:rPr>
          <w:color w:val="FFFFFF"/>
          <w:sz w:val="16"/>
        </w:rPr>
        <w:t xml:space="preserve">NHS 111, </w:t>
      </w:r>
      <w:r>
        <w:rPr>
          <w:color w:val="FFFFFF"/>
          <w:spacing w:val="-3"/>
          <w:sz w:val="16"/>
        </w:rPr>
        <w:t xml:space="preserve">calls </w:t>
      </w:r>
      <w:r>
        <w:rPr>
          <w:color w:val="FFFFFF"/>
          <w:sz w:val="16"/>
        </w:rPr>
        <w:t xml:space="preserve">are </w:t>
      </w:r>
      <w:r>
        <w:rPr>
          <w:color w:val="FFFFFF"/>
          <w:spacing w:val="-3"/>
          <w:sz w:val="16"/>
        </w:rPr>
        <w:t xml:space="preserve">free from landlines </w:t>
      </w:r>
      <w:r>
        <w:rPr>
          <w:color w:val="FFFFFF"/>
          <w:sz w:val="16"/>
        </w:rPr>
        <w:t xml:space="preserve">and </w:t>
      </w:r>
      <w:r>
        <w:rPr>
          <w:color w:val="FFFFFF"/>
          <w:spacing w:val="-3"/>
          <w:sz w:val="16"/>
        </w:rPr>
        <w:t>mobiles,</w:t>
      </w:r>
      <w:r>
        <w:rPr>
          <w:color w:val="FFFFFF"/>
          <w:spacing w:val="-25"/>
          <w:sz w:val="16"/>
        </w:rPr>
        <w:t xml:space="preserve"> </w:t>
      </w:r>
      <w:proofErr w:type="spellStart"/>
      <w:r>
        <w:rPr>
          <w:color w:val="FFFFFF"/>
          <w:spacing w:val="-3"/>
          <w:sz w:val="16"/>
        </w:rPr>
        <w:t>tel</w:t>
      </w:r>
      <w:proofErr w:type="spellEnd"/>
      <w:r>
        <w:rPr>
          <w:color w:val="FFFFFF"/>
          <w:spacing w:val="-3"/>
          <w:sz w:val="16"/>
        </w:rPr>
        <w:t>:</w:t>
      </w:r>
    </w:p>
    <w:p w:rsidR="00EE1EE0" w:rsidRDefault="00C41887">
      <w:pPr>
        <w:pStyle w:val="Heading2"/>
        <w:ind w:left="397"/>
      </w:pPr>
      <w:r>
        <w:rPr>
          <w:color w:val="FFFFFF"/>
        </w:rPr>
        <w:t>111</w:t>
      </w:r>
    </w:p>
    <w:p w:rsidR="00EE1EE0" w:rsidRDefault="00C41887">
      <w:pPr>
        <w:pStyle w:val="ListParagraph"/>
        <w:numPr>
          <w:ilvl w:val="0"/>
          <w:numId w:val="2"/>
        </w:numPr>
        <w:tabs>
          <w:tab w:val="left" w:pos="397"/>
          <w:tab w:val="left" w:pos="398"/>
        </w:tabs>
        <w:spacing w:before="3" w:line="235" w:lineRule="auto"/>
        <w:ind w:left="397" w:right="557"/>
        <w:rPr>
          <w:rFonts w:ascii="Arial" w:hAnsi="Arial"/>
          <w:b/>
          <w:color w:val="FFFFFF"/>
          <w:sz w:val="16"/>
        </w:rPr>
      </w:pPr>
      <w:r>
        <w:rPr>
          <w:color w:val="FFFFFF"/>
          <w:sz w:val="16"/>
        </w:rPr>
        <w:t>The</w:t>
      </w:r>
      <w:r>
        <w:rPr>
          <w:color w:val="FFFFFF"/>
          <w:spacing w:val="-10"/>
          <w:sz w:val="16"/>
        </w:rPr>
        <w:t xml:space="preserve"> </w:t>
      </w:r>
      <w:r>
        <w:rPr>
          <w:color w:val="FFFFFF"/>
          <w:sz w:val="16"/>
        </w:rPr>
        <w:t>Samaritans</w:t>
      </w:r>
      <w:r>
        <w:rPr>
          <w:color w:val="FFFFFF"/>
          <w:spacing w:val="-10"/>
          <w:sz w:val="16"/>
        </w:rPr>
        <w:t xml:space="preserve"> </w:t>
      </w:r>
      <w:r>
        <w:rPr>
          <w:color w:val="FFFFFF"/>
          <w:spacing w:val="-3"/>
          <w:sz w:val="16"/>
        </w:rPr>
        <w:t>for</w:t>
      </w:r>
      <w:r>
        <w:rPr>
          <w:color w:val="FFFFFF"/>
          <w:spacing w:val="-9"/>
          <w:sz w:val="16"/>
        </w:rPr>
        <w:t xml:space="preserve"> </w:t>
      </w:r>
      <w:r>
        <w:rPr>
          <w:color w:val="FFFFFF"/>
          <w:sz w:val="16"/>
        </w:rPr>
        <w:t>24-hour</w:t>
      </w:r>
      <w:r>
        <w:rPr>
          <w:color w:val="FFFFFF"/>
          <w:spacing w:val="-9"/>
          <w:sz w:val="16"/>
        </w:rPr>
        <w:t xml:space="preserve"> </w:t>
      </w:r>
      <w:r>
        <w:rPr>
          <w:color w:val="FFFFFF"/>
          <w:spacing w:val="-3"/>
          <w:sz w:val="16"/>
        </w:rPr>
        <w:t>confidential</w:t>
      </w:r>
      <w:r>
        <w:rPr>
          <w:color w:val="FFFFFF"/>
          <w:spacing w:val="-11"/>
          <w:sz w:val="16"/>
        </w:rPr>
        <w:t xml:space="preserve"> </w:t>
      </w:r>
      <w:r>
        <w:rPr>
          <w:color w:val="FFFFFF"/>
          <w:sz w:val="16"/>
        </w:rPr>
        <w:t>support</w:t>
      </w:r>
      <w:r>
        <w:rPr>
          <w:color w:val="FFFFFF"/>
          <w:spacing w:val="-10"/>
          <w:sz w:val="16"/>
        </w:rPr>
        <w:t xml:space="preserve"> </w:t>
      </w:r>
      <w:r>
        <w:rPr>
          <w:color w:val="FFFFFF"/>
          <w:sz w:val="16"/>
        </w:rPr>
        <w:t>–</w:t>
      </w:r>
      <w:r>
        <w:rPr>
          <w:color w:val="FFFFFF"/>
          <w:spacing w:val="-10"/>
          <w:sz w:val="16"/>
        </w:rPr>
        <w:t xml:space="preserve"> </w:t>
      </w:r>
      <w:proofErr w:type="spellStart"/>
      <w:r>
        <w:rPr>
          <w:color w:val="FFFFFF"/>
          <w:spacing w:val="-3"/>
          <w:sz w:val="16"/>
        </w:rPr>
        <w:t>tel</w:t>
      </w:r>
      <w:proofErr w:type="spellEnd"/>
      <w:r>
        <w:rPr>
          <w:color w:val="FFFFFF"/>
          <w:spacing w:val="-3"/>
          <w:sz w:val="16"/>
        </w:rPr>
        <w:t xml:space="preserve">: </w:t>
      </w:r>
      <w:r>
        <w:rPr>
          <w:b/>
          <w:color w:val="FFFFFF"/>
          <w:sz w:val="16"/>
        </w:rPr>
        <w:t xml:space="preserve">01902 426 422 </w:t>
      </w:r>
      <w:r>
        <w:rPr>
          <w:color w:val="FFFFFF"/>
          <w:sz w:val="16"/>
        </w:rPr>
        <w:t xml:space="preserve">or </w:t>
      </w:r>
      <w:r>
        <w:rPr>
          <w:b/>
          <w:color w:val="FFFFFF"/>
          <w:sz w:val="16"/>
        </w:rPr>
        <w:t xml:space="preserve">08457 90 90 90 </w:t>
      </w:r>
      <w:r>
        <w:rPr>
          <w:color w:val="FFFFFF"/>
          <w:sz w:val="16"/>
        </w:rPr>
        <w:t xml:space="preserve">or </w:t>
      </w:r>
      <w:r>
        <w:rPr>
          <w:color w:val="FFFFFF"/>
          <w:spacing w:val="-3"/>
          <w:sz w:val="16"/>
        </w:rPr>
        <w:t xml:space="preserve">visit: </w:t>
      </w:r>
      <w:r>
        <w:rPr>
          <w:b/>
          <w:color w:val="FFFFFF"/>
          <w:sz w:val="16"/>
        </w:rPr>
        <w:t>samaritans.org.uk</w:t>
      </w:r>
    </w:p>
    <w:p w:rsidR="00EE1EE0" w:rsidRDefault="00C41887">
      <w:pPr>
        <w:pStyle w:val="ListParagraph"/>
        <w:numPr>
          <w:ilvl w:val="0"/>
          <w:numId w:val="2"/>
        </w:numPr>
        <w:tabs>
          <w:tab w:val="left" w:pos="397"/>
          <w:tab w:val="left" w:pos="398"/>
        </w:tabs>
        <w:spacing w:before="8" w:line="228" w:lineRule="auto"/>
        <w:ind w:left="397" w:right="446"/>
        <w:rPr>
          <w:rFonts w:ascii="Arial"/>
          <w:b/>
          <w:color w:val="FFFFFF"/>
          <w:sz w:val="16"/>
        </w:rPr>
      </w:pPr>
      <w:r>
        <w:rPr>
          <w:color w:val="FFFFFF"/>
          <w:sz w:val="16"/>
        </w:rPr>
        <w:t xml:space="preserve">Campaign </w:t>
      </w:r>
      <w:r>
        <w:rPr>
          <w:color w:val="FFFFFF"/>
          <w:spacing w:val="-3"/>
          <w:sz w:val="16"/>
        </w:rPr>
        <w:t xml:space="preserve">Against Living Miserably (mainly for </w:t>
      </w:r>
      <w:r>
        <w:rPr>
          <w:color w:val="FFFFFF"/>
          <w:sz w:val="16"/>
        </w:rPr>
        <w:t xml:space="preserve">men) on </w:t>
      </w:r>
      <w:proofErr w:type="spellStart"/>
      <w:r>
        <w:rPr>
          <w:color w:val="FFFFFF"/>
          <w:spacing w:val="-3"/>
          <w:sz w:val="16"/>
        </w:rPr>
        <w:t>tel</w:t>
      </w:r>
      <w:proofErr w:type="spellEnd"/>
      <w:r>
        <w:rPr>
          <w:color w:val="FFFFFF"/>
          <w:spacing w:val="-3"/>
          <w:sz w:val="16"/>
        </w:rPr>
        <w:t xml:space="preserve">: </w:t>
      </w:r>
      <w:r>
        <w:rPr>
          <w:b/>
          <w:color w:val="FFFFFF"/>
          <w:sz w:val="16"/>
        </w:rPr>
        <w:t>0800 585</w:t>
      </w:r>
      <w:r>
        <w:rPr>
          <w:b/>
          <w:color w:val="FFFFFF"/>
          <w:spacing w:val="-14"/>
          <w:sz w:val="16"/>
        </w:rPr>
        <w:t xml:space="preserve"> </w:t>
      </w:r>
      <w:r>
        <w:rPr>
          <w:b/>
          <w:color w:val="FFFFFF"/>
          <w:sz w:val="16"/>
        </w:rPr>
        <w:t>858</w:t>
      </w:r>
    </w:p>
    <w:p w:rsidR="00EE1EE0" w:rsidRDefault="00C41887">
      <w:pPr>
        <w:pStyle w:val="Heading1"/>
        <w:spacing w:before="68"/>
        <w:ind w:left="233"/>
      </w:pPr>
      <w:r>
        <w:rPr>
          <w:color w:val="FFFFFF"/>
        </w:rPr>
        <w:t>Other useful websites</w:t>
      </w:r>
    </w:p>
    <w:p w:rsidR="00EE1EE0" w:rsidRDefault="00C41887">
      <w:pPr>
        <w:spacing w:before="52" w:line="309" w:lineRule="auto"/>
        <w:ind w:left="233" w:right="1326"/>
        <w:rPr>
          <w:b/>
          <w:sz w:val="16"/>
        </w:rPr>
      </w:pPr>
      <w:r>
        <w:rPr>
          <w:color w:val="FFFFFF"/>
          <w:sz w:val="16"/>
        </w:rPr>
        <w:t>Depression Alliance</w:t>
      </w:r>
      <w:proofErr w:type="gramStart"/>
      <w:r>
        <w:rPr>
          <w:color w:val="FFFFFF"/>
          <w:sz w:val="16"/>
        </w:rPr>
        <w:t>:</w:t>
      </w:r>
      <w:r>
        <w:rPr>
          <w:b/>
          <w:color w:val="FFFFFF"/>
          <w:sz w:val="16"/>
        </w:rPr>
        <w:t>depressionalliance.org</w:t>
      </w:r>
      <w:proofErr w:type="gramEnd"/>
      <w:r>
        <w:rPr>
          <w:b/>
          <w:color w:val="FFFFFF"/>
          <w:sz w:val="16"/>
        </w:rPr>
        <w:t xml:space="preserve"> </w:t>
      </w:r>
      <w:proofErr w:type="spellStart"/>
      <w:r>
        <w:rPr>
          <w:color w:val="FFFFFF"/>
          <w:sz w:val="16"/>
        </w:rPr>
        <w:t>SANEline</w:t>
      </w:r>
      <w:proofErr w:type="spellEnd"/>
      <w:r>
        <w:rPr>
          <w:color w:val="FFFFFF"/>
          <w:sz w:val="16"/>
        </w:rPr>
        <w:t xml:space="preserve">: </w:t>
      </w:r>
      <w:r>
        <w:rPr>
          <w:b/>
          <w:color w:val="FFFFFF"/>
          <w:sz w:val="16"/>
        </w:rPr>
        <w:t>sane.org.uk</w:t>
      </w:r>
    </w:p>
    <w:p w:rsidR="00EE1EE0" w:rsidRDefault="00C41887">
      <w:pPr>
        <w:ind w:left="233"/>
        <w:rPr>
          <w:b/>
          <w:sz w:val="16"/>
        </w:rPr>
      </w:pPr>
      <w:r>
        <w:rPr>
          <w:color w:val="FFFFFF"/>
          <w:sz w:val="16"/>
        </w:rPr>
        <w:t>Students Against Depression</w:t>
      </w:r>
      <w:proofErr w:type="gramStart"/>
      <w:r>
        <w:rPr>
          <w:color w:val="FFFFFF"/>
          <w:sz w:val="16"/>
        </w:rPr>
        <w:t>:</w:t>
      </w:r>
      <w:r>
        <w:rPr>
          <w:b/>
          <w:color w:val="FFFFFF"/>
          <w:sz w:val="16"/>
        </w:rPr>
        <w:t>studentdepression.org</w:t>
      </w:r>
      <w:proofErr w:type="gramEnd"/>
    </w:p>
    <w:p w:rsidR="00EE1EE0" w:rsidRDefault="00C41887">
      <w:pPr>
        <w:pStyle w:val="BodyText"/>
        <w:spacing w:before="56"/>
        <w:ind w:left="233"/>
      </w:pPr>
      <w:proofErr w:type="spellStart"/>
      <w:r>
        <w:rPr>
          <w:color w:val="FFFFFF"/>
        </w:rPr>
        <w:t>Mood</w:t>
      </w:r>
      <w:r>
        <w:rPr>
          <w:color w:val="FFFFFF"/>
        </w:rPr>
        <w:t>GYM</w:t>
      </w:r>
      <w:proofErr w:type="spellEnd"/>
      <w:r>
        <w:rPr>
          <w:color w:val="FFFFFF"/>
        </w:rPr>
        <w:t xml:space="preserve"> (an online self-help package):</w:t>
      </w:r>
    </w:p>
    <w:p w:rsidR="00EE1EE0" w:rsidRDefault="00C41887">
      <w:pPr>
        <w:pStyle w:val="Heading2"/>
        <w:spacing w:before="1"/>
        <w:ind w:left="233"/>
      </w:pPr>
      <w:r>
        <w:rPr>
          <w:color w:val="FFFFFF"/>
        </w:rPr>
        <w:t>moodgym.anu.edu.au</w:t>
      </w:r>
    </w:p>
    <w:p w:rsidR="00EE1EE0" w:rsidRDefault="00C41887">
      <w:pPr>
        <w:pStyle w:val="BodyText"/>
        <w:spacing w:before="55"/>
        <w:ind w:left="233"/>
      </w:pPr>
      <w:r>
        <w:rPr>
          <w:color w:val="FFFFFF"/>
        </w:rPr>
        <w:t>MIND: the mental health charity:</w:t>
      </w:r>
    </w:p>
    <w:p w:rsidR="00EE1EE0" w:rsidRDefault="00C41887">
      <w:pPr>
        <w:pStyle w:val="Heading2"/>
        <w:ind w:left="233"/>
      </w:pPr>
      <w:r>
        <w:rPr>
          <w:color w:val="FFFFFF"/>
        </w:rPr>
        <w:t>mind.org.uk/information</w:t>
      </w:r>
    </w:p>
    <w:p w:rsidR="00EE1EE0" w:rsidRDefault="00C41887">
      <w:pPr>
        <w:pStyle w:val="BodyText"/>
        <w:spacing w:before="55"/>
        <w:ind w:left="233"/>
      </w:pPr>
      <w:r>
        <w:rPr>
          <w:color w:val="FFFFFF"/>
        </w:rPr>
        <w:t>The Royal College of Psychiatrists:</w:t>
      </w:r>
    </w:p>
    <w:p w:rsidR="00EE1EE0" w:rsidRDefault="00C41887">
      <w:pPr>
        <w:pStyle w:val="Heading2"/>
        <w:spacing w:before="1"/>
        <w:ind w:left="233"/>
      </w:pPr>
      <w:r>
        <w:rPr>
          <w:color w:val="FFFFFF"/>
        </w:rPr>
        <w:t>rcpsych.ac.uk/mentalhealthinformation.aspx</w:t>
      </w:r>
    </w:p>
    <w:p w:rsidR="00EE1EE0" w:rsidRDefault="00EE1EE0">
      <w:pPr>
        <w:pStyle w:val="BodyText"/>
        <w:ind w:left="0"/>
        <w:rPr>
          <w:b/>
          <w:sz w:val="18"/>
        </w:rPr>
      </w:pPr>
    </w:p>
    <w:p w:rsidR="00EE1EE0" w:rsidRDefault="00EE1EE0">
      <w:pPr>
        <w:pStyle w:val="BodyText"/>
        <w:ind w:left="0"/>
        <w:rPr>
          <w:b/>
          <w:sz w:val="18"/>
        </w:rPr>
      </w:pPr>
    </w:p>
    <w:p w:rsidR="00EE1EE0" w:rsidRDefault="00EE1EE0">
      <w:pPr>
        <w:pStyle w:val="BodyText"/>
        <w:ind w:left="0"/>
        <w:rPr>
          <w:b/>
          <w:sz w:val="18"/>
        </w:rPr>
      </w:pPr>
    </w:p>
    <w:p w:rsidR="00EE1EE0" w:rsidRDefault="00EE1EE0">
      <w:pPr>
        <w:pStyle w:val="BodyText"/>
        <w:spacing w:before="5"/>
        <w:ind w:left="0"/>
        <w:rPr>
          <w:b/>
        </w:rPr>
      </w:pPr>
    </w:p>
    <w:p w:rsidR="00EE1EE0" w:rsidRDefault="00C41887">
      <w:pPr>
        <w:ind w:left="376" w:right="870"/>
        <w:rPr>
          <w:b/>
          <w:sz w:val="17"/>
        </w:rPr>
      </w:pPr>
      <w:r>
        <w:rPr>
          <w:b/>
          <w:color w:val="FFFFFF"/>
          <w:sz w:val="17"/>
        </w:rPr>
        <w:t>Some of the things students have said about the University Mental Health &amp; Wellbeing Service:</w:t>
      </w:r>
    </w:p>
    <w:p w:rsidR="00EE1EE0" w:rsidRDefault="00C41887">
      <w:pPr>
        <w:pStyle w:val="BodyText"/>
        <w:spacing w:before="142"/>
        <w:ind w:left="347"/>
      </w:pPr>
      <w:r>
        <w:rPr>
          <w:color w:val="FFFFFF"/>
        </w:rPr>
        <w:t>“Counselling made issues more manageable.”</w:t>
      </w:r>
    </w:p>
    <w:p w:rsidR="00EE1EE0" w:rsidRDefault="00C41887">
      <w:pPr>
        <w:pStyle w:val="BodyText"/>
        <w:spacing w:before="113"/>
        <w:ind w:left="347" w:right="1056"/>
      </w:pPr>
      <w:r>
        <w:rPr>
          <w:color w:val="FFFFFF"/>
        </w:rPr>
        <w:t>“Counselling has helped me to put my life into perspective and sort out my problems.”</w:t>
      </w:r>
    </w:p>
    <w:sectPr w:rsidR="00EE1EE0">
      <w:pgSz w:w="16840" w:h="11910" w:orient="landscape"/>
      <w:pgMar w:top="560" w:right="500" w:bottom="280" w:left="1020" w:header="720" w:footer="720" w:gutter="0"/>
      <w:cols w:num="3" w:space="720" w:equalWidth="0">
        <w:col w:w="4085" w:space="1079"/>
        <w:col w:w="4500" w:space="988"/>
        <w:col w:w="466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E7FF6"/>
    <w:multiLevelType w:val="hybridMultilevel"/>
    <w:tmpl w:val="C9FEA8C6"/>
    <w:lvl w:ilvl="0" w:tplc="6018E334">
      <w:numFmt w:val="bullet"/>
      <w:lvlText w:val="•"/>
      <w:lvlJc w:val="left"/>
      <w:pPr>
        <w:ind w:left="517" w:hanging="284"/>
      </w:pPr>
      <w:rPr>
        <w:rFonts w:ascii="Roboto" w:eastAsia="Roboto" w:hAnsi="Roboto" w:cs="Roboto" w:hint="default"/>
        <w:color w:val="FFFFFF"/>
        <w:spacing w:val="-3"/>
        <w:w w:val="100"/>
        <w:sz w:val="16"/>
        <w:szCs w:val="16"/>
      </w:rPr>
    </w:lvl>
    <w:lvl w:ilvl="1" w:tplc="037AB622">
      <w:numFmt w:val="bullet"/>
      <w:lvlText w:val="•"/>
      <w:lvlJc w:val="left"/>
      <w:pPr>
        <w:ind w:left="934" w:hanging="284"/>
      </w:pPr>
      <w:rPr>
        <w:rFonts w:hint="default"/>
      </w:rPr>
    </w:lvl>
    <w:lvl w:ilvl="2" w:tplc="D29AE652">
      <w:numFmt w:val="bullet"/>
      <w:lvlText w:val="•"/>
      <w:lvlJc w:val="left"/>
      <w:pPr>
        <w:ind w:left="1349" w:hanging="284"/>
      </w:pPr>
      <w:rPr>
        <w:rFonts w:hint="default"/>
      </w:rPr>
    </w:lvl>
    <w:lvl w:ilvl="3" w:tplc="87B836F4">
      <w:numFmt w:val="bullet"/>
      <w:lvlText w:val="•"/>
      <w:lvlJc w:val="left"/>
      <w:pPr>
        <w:ind w:left="1763" w:hanging="284"/>
      </w:pPr>
      <w:rPr>
        <w:rFonts w:hint="default"/>
      </w:rPr>
    </w:lvl>
    <w:lvl w:ilvl="4" w:tplc="753AC47C">
      <w:numFmt w:val="bullet"/>
      <w:lvlText w:val="•"/>
      <w:lvlJc w:val="left"/>
      <w:pPr>
        <w:ind w:left="2178" w:hanging="284"/>
      </w:pPr>
      <w:rPr>
        <w:rFonts w:hint="default"/>
      </w:rPr>
    </w:lvl>
    <w:lvl w:ilvl="5" w:tplc="3D5EC9D2">
      <w:numFmt w:val="bullet"/>
      <w:lvlText w:val="•"/>
      <w:lvlJc w:val="left"/>
      <w:pPr>
        <w:ind w:left="2593" w:hanging="284"/>
      </w:pPr>
      <w:rPr>
        <w:rFonts w:hint="default"/>
      </w:rPr>
    </w:lvl>
    <w:lvl w:ilvl="6" w:tplc="3A4E2C7E">
      <w:numFmt w:val="bullet"/>
      <w:lvlText w:val="•"/>
      <w:lvlJc w:val="left"/>
      <w:pPr>
        <w:ind w:left="3007" w:hanging="284"/>
      </w:pPr>
      <w:rPr>
        <w:rFonts w:hint="default"/>
      </w:rPr>
    </w:lvl>
    <w:lvl w:ilvl="7" w:tplc="555E59F4">
      <w:numFmt w:val="bullet"/>
      <w:lvlText w:val="•"/>
      <w:lvlJc w:val="left"/>
      <w:pPr>
        <w:ind w:left="3422" w:hanging="284"/>
      </w:pPr>
      <w:rPr>
        <w:rFonts w:hint="default"/>
      </w:rPr>
    </w:lvl>
    <w:lvl w:ilvl="8" w:tplc="65A62B86">
      <w:numFmt w:val="bullet"/>
      <w:lvlText w:val="•"/>
      <w:lvlJc w:val="left"/>
      <w:pPr>
        <w:ind w:left="3836" w:hanging="284"/>
      </w:pPr>
      <w:rPr>
        <w:rFonts w:hint="default"/>
      </w:rPr>
    </w:lvl>
  </w:abstractNum>
  <w:abstractNum w:abstractNumId="1">
    <w:nsid w:val="0AC132B9"/>
    <w:multiLevelType w:val="hybridMultilevel"/>
    <w:tmpl w:val="2F4CF658"/>
    <w:lvl w:ilvl="0" w:tplc="3FB8FE70">
      <w:numFmt w:val="bullet"/>
      <w:lvlText w:val="•"/>
      <w:lvlJc w:val="left"/>
      <w:pPr>
        <w:ind w:left="113" w:hanging="284"/>
      </w:pPr>
      <w:rPr>
        <w:rFonts w:hint="default"/>
        <w:w w:val="142"/>
      </w:rPr>
    </w:lvl>
    <w:lvl w:ilvl="1" w:tplc="CF324474">
      <w:numFmt w:val="bullet"/>
      <w:lvlText w:val="•"/>
      <w:lvlJc w:val="left"/>
      <w:pPr>
        <w:ind w:left="517" w:hanging="283"/>
      </w:pPr>
      <w:rPr>
        <w:rFonts w:ascii="Arial" w:eastAsia="Arial" w:hAnsi="Arial" w:cs="Arial" w:hint="default"/>
        <w:color w:val="FFFFFF"/>
        <w:w w:val="142"/>
        <w:sz w:val="16"/>
        <w:szCs w:val="16"/>
      </w:rPr>
    </w:lvl>
    <w:lvl w:ilvl="2" w:tplc="91F00A12">
      <w:numFmt w:val="bullet"/>
      <w:lvlText w:val="•"/>
      <w:lvlJc w:val="left"/>
      <w:pPr>
        <w:ind w:left="-268" w:hanging="283"/>
      </w:pPr>
      <w:rPr>
        <w:rFonts w:hint="default"/>
      </w:rPr>
    </w:lvl>
    <w:lvl w:ilvl="3" w:tplc="C8AE4052">
      <w:numFmt w:val="bullet"/>
      <w:lvlText w:val="•"/>
      <w:lvlJc w:val="left"/>
      <w:pPr>
        <w:ind w:left="-1055" w:hanging="283"/>
      </w:pPr>
      <w:rPr>
        <w:rFonts w:hint="default"/>
      </w:rPr>
    </w:lvl>
    <w:lvl w:ilvl="4" w:tplc="D9542BB2">
      <w:numFmt w:val="bullet"/>
      <w:lvlText w:val="•"/>
      <w:lvlJc w:val="left"/>
      <w:pPr>
        <w:ind w:left="-1843" w:hanging="283"/>
      </w:pPr>
      <w:rPr>
        <w:rFonts w:hint="default"/>
      </w:rPr>
    </w:lvl>
    <w:lvl w:ilvl="5" w:tplc="D19E2304">
      <w:numFmt w:val="bullet"/>
      <w:lvlText w:val="•"/>
      <w:lvlJc w:val="left"/>
      <w:pPr>
        <w:ind w:left="-2630" w:hanging="283"/>
      </w:pPr>
      <w:rPr>
        <w:rFonts w:hint="default"/>
      </w:rPr>
    </w:lvl>
    <w:lvl w:ilvl="6" w:tplc="A20E5B90">
      <w:numFmt w:val="bullet"/>
      <w:lvlText w:val="•"/>
      <w:lvlJc w:val="left"/>
      <w:pPr>
        <w:ind w:left="-3418" w:hanging="283"/>
      </w:pPr>
      <w:rPr>
        <w:rFonts w:hint="default"/>
      </w:rPr>
    </w:lvl>
    <w:lvl w:ilvl="7" w:tplc="111E09A8">
      <w:numFmt w:val="bullet"/>
      <w:lvlText w:val="•"/>
      <w:lvlJc w:val="left"/>
      <w:pPr>
        <w:ind w:left="-4205" w:hanging="283"/>
      </w:pPr>
      <w:rPr>
        <w:rFonts w:hint="default"/>
      </w:rPr>
    </w:lvl>
    <w:lvl w:ilvl="8" w:tplc="EB30192C">
      <w:numFmt w:val="bullet"/>
      <w:lvlText w:val="•"/>
      <w:lvlJc w:val="left"/>
      <w:pPr>
        <w:ind w:left="-4993" w:hanging="283"/>
      </w:pPr>
      <w:rPr>
        <w:rFonts w:hint="default"/>
      </w:rPr>
    </w:lvl>
  </w:abstractNum>
  <w:abstractNum w:abstractNumId="2">
    <w:nsid w:val="0FB36BC3"/>
    <w:multiLevelType w:val="hybridMultilevel"/>
    <w:tmpl w:val="D4E26FC2"/>
    <w:lvl w:ilvl="0" w:tplc="E95E81BA">
      <w:numFmt w:val="bullet"/>
      <w:lvlText w:val="•"/>
      <w:lvlJc w:val="left"/>
      <w:pPr>
        <w:ind w:left="935" w:hanging="284"/>
      </w:pPr>
      <w:rPr>
        <w:rFonts w:ascii="Arial" w:eastAsia="Arial" w:hAnsi="Arial" w:cs="Arial" w:hint="default"/>
        <w:color w:val="FFFFFF"/>
        <w:w w:val="142"/>
        <w:sz w:val="16"/>
        <w:szCs w:val="16"/>
      </w:rPr>
    </w:lvl>
    <w:lvl w:ilvl="1" w:tplc="65ECA00E">
      <w:numFmt w:val="bullet"/>
      <w:lvlText w:val="•"/>
      <w:lvlJc w:val="left"/>
      <w:pPr>
        <w:ind w:left="1306" w:hanging="284"/>
      </w:pPr>
      <w:rPr>
        <w:rFonts w:hint="default"/>
      </w:rPr>
    </w:lvl>
    <w:lvl w:ilvl="2" w:tplc="C98C816E">
      <w:numFmt w:val="bullet"/>
      <w:lvlText w:val="•"/>
      <w:lvlJc w:val="left"/>
      <w:pPr>
        <w:ind w:left="1672" w:hanging="284"/>
      </w:pPr>
      <w:rPr>
        <w:rFonts w:hint="default"/>
      </w:rPr>
    </w:lvl>
    <w:lvl w:ilvl="3" w:tplc="F30A52F6">
      <w:numFmt w:val="bullet"/>
      <w:lvlText w:val="•"/>
      <w:lvlJc w:val="left"/>
      <w:pPr>
        <w:ind w:left="2038" w:hanging="284"/>
      </w:pPr>
      <w:rPr>
        <w:rFonts w:hint="default"/>
      </w:rPr>
    </w:lvl>
    <w:lvl w:ilvl="4" w:tplc="32B480A0">
      <w:numFmt w:val="bullet"/>
      <w:lvlText w:val="•"/>
      <w:lvlJc w:val="left"/>
      <w:pPr>
        <w:ind w:left="2405" w:hanging="284"/>
      </w:pPr>
      <w:rPr>
        <w:rFonts w:hint="default"/>
      </w:rPr>
    </w:lvl>
    <w:lvl w:ilvl="5" w:tplc="F33E1204">
      <w:numFmt w:val="bullet"/>
      <w:lvlText w:val="•"/>
      <w:lvlJc w:val="left"/>
      <w:pPr>
        <w:ind w:left="2771" w:hanging="284"/>
      </w:pPr>
      <w:rPr>
        <w:rFonts w:hint="default"/>
      </w:rPr>
    </w:lvl>
    <w:lvl w:ilvl="6" w:tplc="9AE0205A">
      <w:numFmt w:val="bullet"/>
      <w:lvlText w:val="•"/>
      <w:lvlJc w:val="left"/>
      <w:pPr>
        <w:ind w:left="3137" w:hanging="284"/>
      </w:pPr>
      <w:rPr>
        <w:rFonts w:hint="default"/>
      </w:rPr>
    </w:lvl>
    <w:lvl w:ilvl="7" w:tplc="794A78E0">
      <w:numFmt w:val="bullet"/>
      <w:lvlText w:val="•"/>
      <w:lvlJc w:val="left"/>
      <w:pPr>
        <w:ind w:left="3503" w:hanging="284"/>
      </w:pPr>
      <w:rPr>
        <w:rFonts w:hint="default"/>
      </w:rPr>
    </w:lvl>
    <w:lvl w:ilvl="8" w:tplc="CACEC224">
      <w:numFmt w:val="bullet"/>
      <w:lvlText w:val="•"/>
      <w:lvlJc w:val="left"/>
      <w:pPr>
        <w:ind w:left="3870" w:hanging="284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EE1EE0"/>
    <w:rsid w:val="00C41887"/>
    <w:rsid w:val="00EE1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Roboto" w:eastAsia="Roboto" w:hAnsi="Roboto" w:cs="Roboto"/>
    </w:rPr>
  </w:style>
  <w:style w:type="paragraph" w:styleId="Heading1">
    <w:name w:val="heading 1"/>
    <w:basedOn w:val="Normal"/>
    <w:uiPriority w:val="1"/>
    <w:qFormat/>
    <w:pPr>
      <w:ind w:left="113"/>
      <w:outlineLvl w:val="0"/>
    </w:pPr>
    <w:rPr>
      <w:b/>
      <w:bCs/>
      <w:sz w:val="18"/>
      <w:szCs w:val="18"/>
    </w:rPr>
  </w:style>
  <w:style w:type="paragraph" w:styleId="Heading2">
    <w:name w:val="heading 2"/>
    <w:basedOn w:val="Normal"/>
    <w:uiPriority w:val="1"/>
    <w:qFormat/>
    <w:pPr>
      <w:ind w:left="651"/>
      <w:outlineLvl w:val="1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3"/>
    </w:pPr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ind w:left="113" w:hanging="284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wlv.ac.uk/SSW" TargetMode="External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1173</Words>
  <Characters>5412</Characters>
  <Application>Microsoft Office Word</Application>
  <DocSecurity>0</DocSecurity>
  <Lines>154</Lines>
  <Paragraphs>156</Paragraphs>
  <ScaleCrop>false</ScaleCrop>
  <Company>University of Wolverhampton</Company>
  <LinksUpToDate>false</LinksUpToDate>
  <CharactersWithSpaces>6429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Collett, Laura</cp:lastModifiedBy>
  <cp:revision>2</cp:revision>
  <dcterms:created xsi:type="dcterms:W3CDTF">2019-03-04T09:38:00Z</dcterms:created>
  <dcterms:modified xsi:type="dcterms:W3CDTF">2019-03-04T09:39:00Z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2015-03-26T00:00:00Z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2019-03-04T00:00:00Z</vt:filetime>
  </property>
</Properties>
</file>